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A7" w:rsidRDefault="005E2CA7" w:rsidP="00087231">
      <w:pPr>
        <w:widowControl/>
        <w:shd w:val="clear" w:color="auto" w:fill="FFFFFF"/>
        <w:spacing w:line="600" w:lineRule="exact"/>
        <w:rPr>
          <w:rFonts w:ascii="仿宋" w:eastAsia="仿宋" w:hAnsi="仿宋" w:cs="宋体" w:hint="eastAsia"/>
          <w:b/>
          <w:bCs/>
          <w:color w:val="333333"/>
          <w:kern w:val="0"/>
          <w:sz w:val="44"/>
          <w:szCs w:val="44"/>
        </w:rPr>
      </w:pPr>
    </w:p>
    <w:p w:rsidR="005E2CA7" w:rsidRDefault="005E2CA7" w:rsidP="00087231">
      <w:pPr>
        <w:widowControl/>
        <w:shd w:val="clear" w:color="auto" w:fill="FFFFFF"/>
        <w:spacing w:line="600" w:lineRule="exact"/>
        <w:rPr>
          <w:rFonts w:ascii="仿宋" w:eastAsia="仿宋" w:hAnsi="仿宋" w:cs="宋体"/>
          <w:b/>
          <w:bCs/>
          <w:color w:val="333333"/>
          <w:kern w:val="0"/>
          <w:sz w:val="44"/>
          <w:szCs w:val="44"/>
        </w:rPr>
      </w:pPr>
    </w:p>
    <w:p w:rsidR="0080792E" w:rsidRPr="00F5477E" w:rsidRDefault="00E67407" w:rsidP="00E67407">
      <w:pPr>
        <w:widowControl/>
        <w:shd w:val="clear" w:color="auto" w:fill="FFFFFF"/>
        <w:spacing w:line="600" w:lineRule="exact"/>
        <w:jc w:val="center"/>
        <w:rPr>
          <w:rFonts w:ascii="方正小标宋简体" w:eastAsia="方正小标宋简体" w:hAnsi="仿宋" w:cs="宋体"/>
          <w:b/>
          <w:bCs/>
          <w:color w:val="333333"/>
          <w:kern w:val="0"/>
          <w:sz w:val="44"/>
          <w:szCs w:val="44"/>
        </w:rPr>
      </w:pPr>
      <w:r w:rsidRPr="00F5477E">
        <w:rPr>
          <w:rFonts w:ascii="方正小标宋简体" w:eastAsia="方正小标宋简体" w:hAnsi="仿宋" w:cs="宋体" w:hint="eastAsia"/>
          <w:b/>
          <w:bCs/>
          <w:color w:val="333333"/>
          <w:kern w:val="0"/>
          <w:sz w:val="44"/>
          <w:szCs w:val="44"/>
        </w:rPr>
        <w:t>山东省卫生健康委员会</w:t>
      </w:r>
    </w:p>
    <w:p w:rsidR="0080792E" w:rsidRPr="00F5477E" w:rsidRDefault="00E67407" w:rsidP="00E67407">
      <w:pPr>
        <w:widowControl/>
        <w:shd w:val="clear" w:color="auto" w:fill="FFFFFF"/>
        <w:spacing w:line="600" w:lineRule="exact"/>
        <w:jc w:val="center"/>
        <w:rPr>
          <w:rFonts w:ascii="方正小标宋简体" w:eastAsia="方正小标宋简体" w:hAnsi="仿宋" w:cs="宋体"/>
          <w:b/>
          <w:bCs/>
          <w:color w:val="333333"/>
          <w:kern w:val="0"/>
          <w:sz w:val="44"/>
          <w:szCs w:val="44"/>
        </w:rPr>
      </w:pPr>
      <w:r w:rsidRPr="00F5477E">
        <w:rPr>
          <w:rFonts w:ascii="方正小标宋简体" w:eastAsia="方正小标宋简体" w:hAnsi="仿宋" w:cs="宋体" w:hint="eastAsia"/>
          <w:b/>
          <w:bCs/>
          <w:color w:val="333333"/>
          <w:kern w:val="0"/>
          <w:sz w:val="44"/>
          <w:szCs w:val="44"/>
        </w:rPr>
        <w:t>2019年</w:t>
      </w:r>
      <w:r w:rsidR="0080792E" w:rsidRPr="00F5477E">
        <w:rPr>
          <w:rFonts w:ascii="方正小标宋简体" w:eastAsia="方正小标宋简体" w:hAnsi="仿宋" w:cs="宋体" w:hint="eastAsia"/>
          <w:b/>
          <w:bCs/>
          <w:color w:val="333333"/>
          <w:kern w:val="0"/>
          <w:sz w:val="44"/>
          <w:szCs w:val="44"/>
        </w:rPr>
        <w:t>政府信息公开工作报告</w:t>
      </w:r>
    </w:p>
    <w:p w:rsidR="00CA4CC6" w:rsidRDefault="00CA4CC6" w:rsidP="00087231">
      <w:pPr>
        <w:spacing w:line="560" w:lineRule="exact"/>
        <w:rPr>
          <w:rFonts w:ascii="仿宋_GB2312" w:eastAsia="仿宋_GB2312"/>
          <w:sz w:val="32"/>
          <w:szCs w:val="32"/>
        </w:rPr>
      </w:pPr>
    </w:p>
    <w:p w:rsidR="0080792E" w:rsidRPr="005E2CA7" w:rsidRDefault="00CA4CC6" w:rsidP="00CA4CC6">
      <w:pPr>
        <w:spacing w:line="560" w:lineRule="exact"/>
        <w:ind w:firstLineChars="200" w:firstLine="640"/>
        <w:rPr>
          <w:rFonts w:ascii="仿宋_GB2312" w:eastAsia="仿宋_GB2312"/>
          <w:sz w:val="32"/>
          <w:szCs w:val="32"/>
        </w:rPr>
      </w:pPr>
      <w:r w:rsidRPr="00CA4CC6">
        <w:rPr>
          <w:rFonts w:ascii="仿宋_GB2312" w:eastAsia="仿宋_GB2312" w:hint="eastAsia"/>
          <w:sz w:val="32"/>
          <w:szCs w:val="32"/>
        </w:rPr>
        <w:t>本年度报告是根据《中华人民共和国政府信息公开条例》(以下简称《条例》)</w:t>
      </w:r>
      <w:r>
        <w:rPr>
          <w:rFonts w:ascii="仿宋_GB2312" w:eastAsia="仿宋_GB2312" w:hint="eastAsia"/>
          <w:sz w:val="32"/>
          <w:szCs w:val="32"/>
        </w:rPr>
        <w:t>、</w:t>
      </w:r>
      <w:r w:rsidRPr="00CA4CC6">
        <w:rPr>
          <w:rFonts w:ascii="仿宋_GB2312" w:eastAsia="仿宋_GB2312" w:hint="eastAsia"/>
          <w:sz w:val="32"/>
          <w:szCs w:val="32"/>
        </w:rPr>
        <w:t xml:space="preserve">《国务院办公厅政府信息与政务公开办公室关于政府信息公开工作年度报告有关事项的通知》(以下简称《通知》) </w:t>
      </w:r>
      <w:r>
        <w:rPr>
          <w:rFonts w:ascii="仿宋_GB2312" w:eastAsia="仿宋_GB2312" w:hint="eastAsia"/>
          <w:sz w:val="32"/>
          <w:szCs w:val="32"/>
        </w:rPr>
        <w:t>和《山东省政府信息公开办法》</w:t>
      </w:r>
      <w:r w:rsidRPr="00CA4CC6">
        <w:rPr>
          <w:rFonts w:ascii="仿宋_GB2312" w:eastAsia="仿宋_GB2312" w:hint="eastAsia"/>
          <w:sz w:val="32"/>
          <w:szCs w:val="32"/>
        </w:rPr>
        <w:t>要求，由</w:t>
      </w:r>
      <w:r>
        <w:rPr>
          <w:rFonts w:ascii="仿宋_GB2312" w:eastAsia="仿宋_GB2312" w:hint="eastAsia"/>
          <w:sz w:val="32"/>
          <w:szCs w:val="32"/>
        </w:rPr>
        <w:t>省卫生</w:t>
      </w:r>
      <w:r>
        <w:rPr>
          <w:rFonts w:ascii="仿宋_GB2312" w:eastAsia="仿宋_GB2312"/>
          <w:sz w:val="32"/>
          <w:szCs w:val="32"/>
        </w:rPr>
        <w:t>健康委政务公开工作领导小组办公室</w:t>
      </w:r>
      <w:r w:rsidRPr="00CA4CC6">
        <w:rPr>
          <w:rFonts w:ascii="仿宋_GB2312" w:eastAsia="仿宋_GB2312" w:hint="eastAsia"/>
          <w:sz w:val="32"/>
          <w:szCs w:val="32"/>
        </w:rPr>
        <w:t>编制，全文包括概述总体情况、主动公开政府信息、收到和处理政府信息公开申请、政府信息公开行政复议和行政诉讼、存在主要问题及改进措施、其他需要报告的事项。本报告统计时限自2019年1月1日起至12月31日止。在</w:t>
      </w:r>
      <w:r w:rsidRPr="008737FD">
        <w:rPr>
          <w:rFonts w:ascii="仿宋_GB2312" w:eastAsia="仿宋_GB2312" w:hint="eastAsia"/>
          <w:sz w:val="32"/>
          <w:szCs w:val="32"/>
        </w:rPr>
        <w:t>山东</w:t>
      </w:r>
      <w:r>
        <w:rPr>
          <w:rFonts w:ascii="仿宋_GB2312" w:eastAsia="仿宋_GB2312" w:hint="eastAsia"/>
          <w:sz w:val="32"/>
          <w:szCs w:val="32"/>
        </w:rPr>
        <w:t>省卫生健康</w:t>
      </w:r>
      <w:r w:rsidRPr="008737FD">
        <w:rPr>
          <w:rFonts w:ascii="仿宋_GB2312" w:eastAsia="仿宋_GB2312" w:hint="eastAsia"/>
          <w:sz w:val="32"/>
          <w:szCs w:val="32"/>
        </w:rPr>
        <w:t>委员会网站（</w:t>
      </w:r>
      <w:r w:rsidRPr="009A2E26">
        <w:rPr>
          <w:rFonts w:ascii="仿宋_GB2312" w:eastAsia="仿宋_GB2312" w:hint="eastAsia"/>
          <w:sz w:val="32"/>
          <w:szCs w:val="32"/>
        </w:rPr>
        <w:t>http://wsjkw.shandong.gov.cn/</w:t>
      </w:r>
      <w:r w:rsidRPr="008737FD">
        <w:rPr>
          <w:rFonts w:ascii="仿宋_GB2312" w:eastAsia="仿宋_GB2312" w:hint="eastAsia"/>
          <w:sz w:val="32"/>
          <w:szCs w:val="32"/>
        </w:rPr>
        <w:t>）</w:t>
      </w:r>
      <w:r w:rsidRPr="00CA4CC6">
        <w:rPr>
          <w:rFonts w:ascii="仿宋_GB2312" w:eastAsia="仿宋_GB2312" w:hint="eastAsia"/>
          <w:sz w:val="32"/>
          <w:szCs w:val="32"/>
        </w:rPr>
        <w:t>公布，欢迎查阅。如对本年度报告有任何疑问，</w:t>
      </w:r>
      <w:r w:rsidRPr="008737FD">
        <w:rPr>
          <w:rFonts w:ascii="仿宋_GB2312" w:eastAsia="仿宋_GB2312" w:hint="eastAsia"/>
          <w:sz w:val="32"/>
          <w:szCs w:val="32"/>
        </w:rPr>
        <w:t>请与山东省</w:t>
      </w:r>
      <w:r>
        <w:rPr>
          <w:rFonts w:ascii="仿宋_GB2312" w:eastAsia="仿宋_GB2312" w:hint="eastAsia"/>
          <w:sz w:val="32"/>
          <w:szCs w:val="32"/>
        </w:rPr>
        <w:t>卫生健康</w:t>
      </w:r>
      <w:r w:rsidRPr="008737FD">
        <w:rPr>
          <w:rFonts w:ascii="仿宋_GB2312" w:eastAsia="仿宋_GB2312" w:hint="eastAsia"/>
          <w:sz w:val="32"/>
          <w:szCs w:val="32"/>
        </w:rPr>
        <w:t>委员会</w:t>
      </w:r>
      <w:r>
        <w:rPr>
          <w:rFonts w:ascii="仿宋_GB2312" w:eastAsia="仿宋_GB2312" w:hint="eastAsia"/>
          <w:sz w:val="32"/>
          <w:szCs w:val="32"/>
        </w:rPr>
        <w:t>政务公开</w:t>
      </w:r>
      <w:r>
        <w:rPr>
          <w:rFonts w:ascii="仿宋_GB2312" w:eastAsia="仿宋_GB2312"/>
          <w:sz w:val="32"/>
          <w:szCs w:val="32"/>
        </w:rPr>
        <w:t>领导小组</w:t>
      </w:r>
      <w:r w:rsidRPr="008737FD">
        <w:rPr>
          <w:rFonts w:ascii="仿宋_GB2312" w:eastAsia="仿宋_GB2312" w:hint="eastAsia"/>
          <w:sz w:val="32"/>
          <w:szCs w:val="32"/>
        </w:rPr>
        <w:t>办公室联系（地址：济南市</w:t>
      </w:r>
      <w:r>
        <w:rPr>
          <w:rFonts w:ascii="仿宋_GB2312" w:eastAsia="仿宋_GB2312" w:hint="eastAsia"/>
          <w:sz w:val="32"/>
          <w:szCs w:val="32"/>
        </w:rPr>
        <w:t>历下区</w:t>
      </w:r>
      <w:r w:rsidRPr="008737FD">
        <w:rPr>
          <w:rFonts w:ascii="仿宋_GB2312" w:eastAsia="仿宋_GB2312" w:hint="eastAsia"/>
          <w:sz w:val="32"/>
          <w:szCs w:val="32"/>
        </w:rPr>
        <w:t>燕东新路9号，邮编：250014，电话：67876</w:t>
      </w:r>
      <w:r>
        <w:rPr>
          <w:rFonts w:ascii="仿宋_GB2312" w:eastAsia="仿宋_GB2312" w:hint="eastAsia"/>
          <w:sz w:val="32"/>
          <w:szCs w:val="32"/>
        </w:rPr>
        <w:t>482）</w:t>
      </w:r>
      <w:r w:rsidRPr="008737FD">
        <w:rPr>
          <w:rFonts w:ascii="仿宋_GB2312" w:eastAsia="仿宋_GB2312" w:hint="eastAsia"/>
          <w:sz w:val="32"/>
          <w:szCs w:val="32"/>
        </w:rPr>
        <w:t>。</w:t>
      </w:r>
    </w:p>
    <w:p w:rsidR="0080792E" w:rsidRPr="00E67407" w:rsidRDefault="0080792E" w:rsidP="00E67407">
      <w:pPr>
        <w:widowControl/>
        <w:shd w:val="clear" w:color="auto" w:fill="FFFFFF"/>
        <w:spacing w:line="600" w:lineRule="exact"/>
        <w:ind w:firstLine="480"/>
        <w:rPr>
          <w:rFonts w:ascii="仿宋" w:eastAsia="仿宋" w:hAnsi="仿宋" w:cs="宋体"/>
          <w:color w:val="333333"/>
          <w:kern w:val="0"/>
          <w:sz w:val="32"/>
          <w:szCs w:val="32"/>
        </w:rPr>
      </w:pPr>
      <w:r w:rsidRPr="00E67407">
        <w:rPr>
          <w:rFonts w:ascii="仿宋" w:eastAsia="仿宋" w:hAnsi="仿宋" w:cs="宋体" w:hint="eastAsia"/>
          <w:b/>
          <w:bCs/>
          <w:color w:val="333333"/>
          <w:kern w:val="0"/>
          <w:sz w:val="32"/>
          <w:szCs w:val="32"/>
        </w:rPr>
        <w:t>一、总体情况</w:t>
      </w:r>
    </w:p>
    <w:p w:rsidR="003F2FA2" w:rsidRPr="00CA4CC6" w:rsidRDefault="00CA4CC6" w:rsidP="00CA4CC6">
      <w:pPr>
        <w:spacing w:line="560" w:lineRule="exact"/>
        <w:ind w:firstLineChars="200" w:firstLine="640"/>
        <w:rPr>
          <w:rFonts w:ascii="仿宋_GB2312" w:eastAsia="仿宋_GB2312"/>
          <w:sz w:val="32"/>
          <w:szCs w:val="32"/>
        </w:rPr>
      </w:pPr>
      <w:r w:rsidRPr="00CA4CC6">
        <w:rPr>
          <w:rFonts w:ascii="仿宋_GB2312" w:eastAsia="仿宋_GB2312" w:hint="eastAsia"/>
          <w:sz w:val="32"/>
          <w:szCs w:val="32"/>
        </w:rPr>
        <w:t>2019年，我委</w:t>
      </w:r>
      <w:r>
        <w:rPr>
          <w:rFonts w:ascii="仿宋_GB2312" w:eastAsia="仿宋_GB2312" w:hint="eastAsia"/>
          <w:sz w:val="32"/>
          <w:szCs w:val="32"/>
        </w:rPr>
        <w:t>在</w:t>
      </w:r>
      <w:r>
        <w:rPr>
          <w:rFonts w:ascii="仿宋_GB2312" w:eastAsia="仿宋_GB2312"/>
          <w:sz w:val="32"/>
          <w:szCs w:val="32"/>
        </w:rPr>
        <w:t>省委</w:t>
      </w:r>
      <w:r>
        <w:rPr>
          <w:rFonts w:ascii="仿宋_GB2312" w:eastAsia="仿宋_GB2312" w:hint="eastAsia"/>
          <w:sz w:val="32"/>
          <w:szCs w:val="32"/>
        </w:rPr>
        <w:t>、</w:t>
      </w:r>
      <w:r>
        <w:rPr>
          <w:rFonts w:ascii="仿宋_GB2312" w:eastAsia="仿宋_GB2312"/>
          <w:sz w:val="32"/>
          <w:szCs w:val="32"/>
        </w:rPr>
        <w:t>省政府</w:t>
      </w:r>
      <w:r>
        <w:rPr>
          <w:rFonts w:ascii="仿宋_GB2312" w:eastAsia="仿宋_GB2312" w:hint="eastAsia"/>
          <w:sz w:val="32"/>
          <w:szCs w:val="32"/>
        </w:rPr>
        <w:t>的</w:t>
      </w:r>
      <w:r>
        <w:rPr>
          <w:rFonts w:ascii="仿宋_GB2312" w:eastAsia="仿宋_GB2312"/>
          <w:sz w:val="32"/>
          <w:szCs w:val="32"/>
        </w:rPr>
        <w:t>正确领导下，</w:t>
      </w:r>
      <w:r w:rsidRPr="00CA4CC6">
        <w:rPr>
          <w:rFonts w:ascii="仿宋_GB2312" w:eastAsia="仿宋_GB2312" w:hint="eastAsia"/>
          <w:sz w:val="32"/>
          <w:szCs w:val="32"/>
        </w:rPr>
        <w:t>认真学习贯彻《条例》《通知》精神</w:t>
      </w:r>
      <w:r>
        <w:rPr>
          <w:rFonts w:ascii="仿宋_GB2312" w:eastAsia="仿宋_GB2312" w:hint="eastAsia"/>
          <w:sz w:val="32"/>
          <w:szCs w:val="32"/>
        </w:rPr>
        <w:t>，</w:t>
      </w:r>
      <w:r w:rsidRPr="00CA4CC6">
        <w:rPr>
          <w:rFonts w:ascii="仿宋_GB2312" w:eastAsia="仿宋_GB2312" w:hint="eastAsia"/>
          <w:sz w:val="32"/>
          <w:szCs w:val="32"/>
        </w:rPr>
        <w:t>按照政府信息公开工作相关要求，紧密结合</w:t>
      </w:r>
      <w:r>
        <w:rPr>
          <w:rFonts w:ascii="仿宋_GB2312" w:eastAsia="仿宋_GB2312" w:hint="eastAsia"/>
          <w:sz w:val="32"/>
          <w:szCs w:val="32"/>
        </w:rPr>
        <w:t>全省卫生</w:t>
      </w:r>
      <w:r>
        <w:rPr>
          <w:rFonts w:ascii="仿宋_GB2312" w:eastAsia="仿宋_GB2312"/>
          <w:sz w:val="32"/>
          <w:szCs w:val="32"/>
        </w:rPr>
        <w:t>健康</w:t>
      </w:r>
      <w:r w:rsidRPr="00CA4CC6">
        <w:rPr>
          <w:rFonts w:ascii="仿宋_GB2312" w:eastAsia="仿宋_GB2312" w:hint="eastAsia"/>
          <w:sz w:val="32"/>
          <w:szCs w:val="32"/>
        </w:rPr>
        <w:t>工作实际，不断完善政府信息公开制度，进一步深化政府信息公开的内容，切实保障了社会公众的知情</w:t>
      </w:r>
      <w:r w:rsidRPr="00CA4CC6">
        <w:rPr>
          <w:rFonts w:ascii="仿宋_GB2312" w:eastAsia="仿宋_GB2312" w:hint="eastAsia"/>
          <w:sz w:val="32"/>
          <w:szCs w:val="32"/>
        </w:rPr>
        <w:lastRenderedPageBreak/>
        <w:t>权、参与权和监督权。</w:t>
      </w:r>
      <w:r w:rsidR="00E97F30" w:rsidRPr="00E636E6">
        <w:rPr>
          <w:rFonts w:ascii="仿宋_GB2312" w:eastAsia="仿宋_GB2312" w:hint="eastAsia"/>
          <w:sz w:val="32"/>
          <w:szCs w:val="32"/>
        </w:rPr>
        <w:t>修订</w:t>
      </w:r>
      <w:r w:rsidR="00E97F30">
        <w:rPr>
          <w:rFonts w:ascii="仿宋_GB2312" w:eastAsia="仿宋_GB2312" w:hint="eastAsia"/>
          <w:sz w:val="32"/>
          <w:szCs w:val="32"/>
        </w:rPr>
        <w:t>了省卫生健康委《政府信息公开指南》</w:t>
      </w:r>
      <w:r w:rsidR="00E97F30" w:rsidRPr="00E636E6">
        <w:rPr>
          <w:rFonts w:ascii="仿宋_GB2312" w:eastAsia="仿宋_GB2312" w:hint="eastAsia"/>
          <w:sz w:val="32"/>
          <w:szCs w:val="32"/>
        </w:rPr>
        <w:t>《政府信息公开管</w:t>
      </w:r>
      <w:r w:rsidR="00E97F30" w:rsidRPr="008333F0">
        <w:rPr>
          <w:rFonts w:ascii="仿宋_GB2312" w:eastAsia="仿宋_GB2312" w:hint="eastAsia"/>
          <w:sz w:val="32"/>
          <w:szCs w:val="32"/>
        </w:rPr>
        <w:t>理办法》</w:t>
      </w:r>
      <w:r w:rsidR="00E97F30" w:rsidRPr="008333F0">
        <w:rPr>
          <w:rFonts w:ascii="仿宋_GB2312" w:eastAsia="仿宋_GB2312"/>
          <w:sz w:val="32"/>
          <w:szCs w:val="32"/>
        </w:rPr>
        <w:t>《</w:t>
      </w:r>
      <w:r w:rsidR="00E97F30" w:rsidRPr="008333F0">
        <w:rPr>
          <w:rFonts w:ascii="仿宋_GB2312" w:eastAsia="仿宋_GB2312" w:hint="eastAsia"/>
          <w:sz w:val="32"/>
          <w:szCs w:val="32"/>
        </w:rPr>
        <w:t>门户</w:t>
      </w:r>
      <w:r w:rsidR="00E97F30" w:rsidRPr="00E636E6">
        <w:rPr>
          <w:rFonts w:ascii="仿宋_GB2312" w:eastAsia="仿宋_GB2312"/>
          <w:sz w:val="32"/>
          <w:szCs w:val="32"/>
        </w:rPr>
        <w:t>网站管理办法》</w:t>
      </w:r>
      <w:r w:rsidR="00E97F30" w:rsidRPr="00E636E6">
        <w:rPr>
          <w:rFonts w:ascii="仿宋_GB2312" w:eastAsia="仿宋_GB2312" w:hint="eastAsia"/>
          <w:sz w:val="32"/>
          <w:szCs w:val="32"/>
        </w:rPr>
        <w:t>等，形成</w:t>
      </w:r>
      <w:r w:rsidR="00E97F30" w:rsidRPr="00E636E6">
        <w:rPr>
          <w:rFonts w:ascii="仿宋_GB2312" w:eastAsia="仿宋_GB2312"/>
          <w:sz w:val="32"/>
          <w:szCs w:val="32"/>
        </w:rPr>
        <w:t>了较为完备的政务信息公开制度体系</w:t>
      </w:r>
      <w:r w:rsidR="00E97F30">
        <w:rPr>
          <w:rFonts w:ascii="仿宋_GB2312" w:eastAsia="仿宋_GB2312" w:hint="eastAsia"/>
          <w:sz w:val="32"/>
          <w:szCs w:val="32"/>
        </w:rPr>
        <w:t>。</w:t>
      </w:r>
      <w:r w:rsidR="00E97F30" w:rsidRPr="008737FD">
        <w:rPr>
          <w:rFonts w:ascii="仿宋_GB2312" w:eastAsia="仿宋_GB2312" w:hint="eastAsia"/>
          <w:sz w:val="32"/>
          <w:szCs w:val="32"/>
        </w:rPr>
        <w:t>进一步推进</w:t>
      </w:r>
      <w:r w:rsidR="00E97F30">
        <w:rPr>
          <w:rFonts w:ascii="仿宋_GB2312" w:eastAsia="仿宋_GB2312" w:hint="eastAsia"/>
          <w:sz w:val="32"/>
          <w:szCs w:val="32"/>
        </w:rPr>
        <w:t>委机关、委属公共事业单位和各市卫生健康部门</w:t>
      </w:r>
      <w:r w:rsidR="00E97F30" w:rsidRPr="008737FD">
        <w:rPr>
          <w:rFonts w:ascii="仿宋_GB2312" w:eastAsia="仿宋_GB2312" w:hint="eastAsia"/>
          <w:sz w:val="32"/>
          <w:szCs w:val="32"/>
        </w:rPr>
        <w:t>行政权力运行、财政资金使用、公共资源配置、政策</w:t>
      </w:r>
      <w:r w:rsidR="00E97F30">
        <w:rPr>
          <w:rFonts w:ascii="仿宋_GB2312" w:eastAsia="仿宋_GB2312" w:hint="eastAsia"/>
          <w:sz w:val="32"/>
          <w:szCs w:val="32"/>
        </w:rPr>
        <w:t>和</w:t>
      </w:r>
      <w:r w:rsidR="00E97F30" w:rsidRPr="008737FD">
        <w:rPr>
          <w:rFonts w:ascii="仿宋_GB2312" w:eastAsia="仿宋_GB2312" w:hint="eastAsia"/>
          <w:sz w:val="32"/>
          <w:szCs w:val="32"/>
        </w:rPr>
        <w:t>热点解读、医疗</w:t>
      </w:r>
      <w:r w:rsidR="00E97F30">
        <w:rPr>
          <w:rFonts w:ascii="仿宋_GB2312" w:eastAsia="仿宋_GB2312" w:hint="eastAsia"/>
          <w:sz w:val="32"/>
          <w:szCs w:val="32"/>
        </w:rPr>
        <w:t>卫生</w:t>
      </w:r>
      <w:r w:rsidR="00E97F30" w:rsidRPr="008737FD">
        <w:rPr>
          <w:rFonts w:ascii="仿宋_GB2312" w:eastAsia="仿宋_GB2312" w:hint="eastAsia"/>
          <w:sz w:val="32"/>
          <w:szCs w:val="32"/>
        </w:rPr>
        <w:t>服务收费信息等重点领域信息公开</w:t>
      </w:r>
      <w:r w:rsidR="00E97F30">
        <w:rPr>
          <w:rFonts w:ascii="仿宋_GB2312" w:eastAsia="仿宋_GB2312" w:hint="eastAsia"/>
          <w:sz w:val="32"/>
          <w:szCs w:val="32"/>
        </w:rPr>
        <w:t>。</w:t>
      </w:r>
      <w:r w:rsidR="00E97F30" w:rsidRPr="00E9552D">
        <w:rPr>
          <w:rFonts w:ascii="仿宋_GB2312" w:eastAsia="仿宋_GB2312" w:hint="eastAsia"/>
          <w:sz w:val="32"/>
          <w:szCs w:val="32"/>
        </w:rPr>
        <w:t>通过大讲堂、</w:t>
      </w:r>
      <w:r w:rsidR="00E97F30">
        <w:rPr>
          <w:rFonts w:ascii="仿宋_GB2312" w:eastAsia="仿宋_GB2312" w:hint="eastAsia"/>
          <w:sz w:val="32"/>
          <w:szCs w:val="32"/>
        </w:rPr>
        <w:t>公</w:t>
      </w:r>
      <w:r w:rsidR="00E97F30" w:rsidRPr="00E9552D">
        <w:rPr>
          <w:rFonts w:ascii="仿宋_GB2312" w:eastAsia="仿宋_GB2312" w:hint="eastAsia"/>
          <w:sz w:val="32"/>
          <w:szCs w:val="32"/>
        </w:rPr>
        <w:t>务培训等</w:t>
      </w:r>
      <w:r w:rsidR="00C77F69">
        <w:rPr>
          <w:rFonts w:ascii="仿宋_GB2312" w:eastAsia="仿宋_GB2312" w:hint="eastAsia"/>
          <w:sz w:val="32"/>
          <w:szCs w:val="32"/>
        </w:rPr>
        <w:t>途径</w:t>
      </w:r>
      <w:r w:rsidR="00E97F30">
        <w:rPr>
          <w:rFonts w:ascii="仿宋_GB2312" w:eastAsia="仿宋_GB2312" w:hint="eastAsia"/>
          <w:sz w:val="32"/>
          <w:szCs w:val="32"/>
        </w:rPr>
        <w:t>开展政务公开工作培训，向各处室有关单位发放了《中华人民共和国政府信息公开条例》、信息公开办理流程“明白纸”，进一步强化提升公开意识和政务水平。成立了</w:t>
      </w:r>
      <w:r w:rsidR="00DF27E1">
        <w:rPr>
          <w:rFonts w:ascii="仿宋_GB2312" w:eastAsia="仿宋_GB2312" w:hint="eastAsia"/>
          <w:sz w:val="32"/>
          <w:szCs w:val="32"/>
        </w:rPr>
        <w:t>省卫生</w:t>
      </w:r>
      <w:r w:rsidR="00DF27E1">
        <w:rPr>
          <w:rFonts w:ascii="仿宋_GB2312" w:eastAsia="仿宋_GB2312"/>
          <w:sz w:val="32"/>
          <w:szCs w:val="32"/>
        </w:rPr>
        <w:t>健康</w:t>
      </w:r>
      <w:r w:rsidR="00E97F30" w:rsidRPr="00FA7CD0">
        <w:rPr>
          <w:rFonts w:ascii="仿宋_GB2312" w:eastAsia="仿宋_GB2312" w:hint="eastAsia"/>
          <w:sz w:val="32"/>
          <w:szCs w:val="32"/>
        </w:rPr>
        <w:t>委</w:t>
      </w:r>
      <w:r w:rsidR="00DF27E1">
        <w:rPr>
          <w:rFonts w:ascii="仿宋_GB2312" w:eastAsia="仿宋_GB2312" w:hint="eastAsia"/>
          <w:sz w:val="32"/>
          <w:szCs w:val="32"/>
        </w:rPr>
        <w:t>政务</w:t>
      </w:r>
      <w:r w:rsidR="00E97F30" w:rsidRPr="00FA7CD0">
        <w:rPr>
          <w:rFonts w:ascii="仿宋_GB2312" w:eastAsia="仿宋_GB2312" w:hint="eastAsia"/>
          <w:sz w:val="32"/>
          <w:szCs w:val="32"/>
        </w:rPr>
        <w:t>公开</w:t>
      </w:r>
      <w:r w:rsidR="00DF27E1">
        <w:rPr>
          <w:rFonts w:ascii="仿宋_GB2312" w:eastAsia="仿宋_GB2312" w:hint="eastAsia"/>
          <w:sz w:val="32"/>
          <w:szCs w:val="32"/>
        </w:rPr>
        <w:t>工作</w:t>
      </w:r>
      <w:r w:rsidR="00E97F30" w:rsidRPr="00FA7CD0">
        <w:rPr>
          <w:rFonts w:ascii="仿宋_GB2312" w:eastAsia="仿宋_GB2312" w:hint="eastAsia"/>
          <w:sz w:val="32"/>
          <w:szCs w:val="32"/>
        </w:rPr>
        <w:t>领导小组</w:t>
      </w:r>
      <w:r w:rsidR="00E97F30">
        <w:rPr>
          <w:rFonts w:ascii="仿宋_GB2312" w:eastAsia="仿宋_GB2312" w:hint="eastAsia"/>
          <w:sz w:val="32"/>
          <w:szCs w:val="32"/>
        </w:rPr>
        <w:t>，进一步加强</w:t>
      </w:r>
      <w:r w:rsidR="00E97F30">
        <w:rPr>
          <w:rFonts w:ascii="仿宋_GB2312" w:eastAsia="仿宋_GB2312"/>
          <w:sz w:val="32"/>
          <w:szCs w:val="32"/>
        </w:rPr>
        <w:t>对信息公开工作的组织管理</w:t>
      </w:r>
      <w:r w:rsidR="00E97F30">
        <w:rPr>
          <w:rFonts w:ascii="仿宋_GB2312" w:eastAsia="仿宋_GB2312" w:hint="eastAsia"/>
          <w:sz w:val="32"/>
          <w:szCs w:val="32"/>
        </w:rPr>
        <w:t>。</w:t>
      </w:r>
      <w:r w:rsidR="00E97F30" w:rsidRPr="003236E3">
        <w:rPr>
          <w:rFonts w:ascii="仿宋_GB2312" w:eastAsia="仿宋_GB2312" w:hint="eastAsia"/>
          <w:sz w:val="32"/>
          <w:szCs w:val="32"/>
        </w:rPr>
        <w:t>组织各处室对主动公开的信息类目进行再梳理再确认</w:t>
      </w:r>
      <w:r w:rsidR="00E97F30">
        <w:rPr>
          <w:rFonts w:ascii="仿宋_GB2312" w:eastAsia="仿宋_GB2312" w:hint="eastAsia"/>
          <w:sz w:val="32"/>
          <w:szCs w:val="32"/>
        </w:rPr>
        <w:t>，并已</w:t>
      </w:r>
      <w:r w:rsidR="00E97F30">
        <w:rPr>
          <w:rFonts w:ascii="仿宋_GB2312" w:eastAsia="仿宋_GB2312"/>
          <w:sz w:val="32"/>
          <w:szCs w:val="32"/>
        </w:rPr>
        <w:t>在官方</w:t>
      </w:r>
      <w:r w:rsidR="00C77F69">
        <w:rPr>
          <w:rFonts w:ascii="仿宋_GB2312" w:eastAsia="仿宋_GB2312" w:hint="eastAsia"/>
          <w:sz w:val="32"/>
          <w:szCs w:val="32"/>
        </w:rPr>
        <w:t>网站</w:t>
      </w:r>
      <w:r w:rsidR="00E97F30">
        <w:rPr>
          <w:rFonts w:ascii="仿宋_GB2312" w:eastAsia="仿宋_GB2312"/>
          <w:sz w:val="32"/>
          <w:szCs w:val="32"/>
        </w:rPr>
        <w:t>公开</w:t>
      </w:r>
      <w:r w:rsidR="00E97F30" w:rsidRPr="003236E3">
        <w:rPr>
          <w:rFonts w:ascii="仿宋_GB2312" w:eastAsia="仿宋_GB2312" w:hint="eastAsia"/>
          <w:sz w:val="32"/>
          <w:szCs w:val="32"/>
        </w:rPr>
        <w:t>。</w:t>
      </w:r>
    </w:p>
    <w:p w:rsidR="0080792E" w:rsidRPr="00E67407" w:rsidRDefault="0080792E" w:rsidP="00E67407">
      <w:pPr>
        <w:widowControl/>
        <w:shd w:val="clear" w:color="auto" w:fill="FFFFFF"/>
        <w:spacing w:after="240" w:line="600" w:lineRule="exact"/>
        <w:ind w:firstLine="480"/>
        <w:rPr>
          <w:rFonts w:ascii="仿宋" w:eastAsia="仿宋" w:hAnsi="仿宋" w:cs="宋体"/>
          <w:color w:val="333333"/>
          <w:kern w:val="0"/>
          <w:sz w:val="32"/>
          <w:szCs w:val="32"/>
        </w:rPr>
      </w:pPr>
      <w:r w:rsidRPr="00E67407">
        <w:rPr>
          <w:rFonts w:ascii="仿宋" w:eastAsia="仿宋" w:hAnsi="仿宋" w:cs="宋体" w:hint="eastAsia"/>
          <w:b/>
          <w:bCs/>
          <w:color w:val="333333"/>
          <w:kern w:val="0"/>
          <w:sz w:val="32"/>
          <w:szCs w:val="32"/>
        </w:rPr>
        <w:t>二、主动公开政府信息情况</w:t>
      </w:r>
    </w:p>
    <w:tbl>
      <w:tblPr>
        <w:tblW w:w="9062" w:type="dxa"/>
        <w:jc w:val="center"/>
        <w:tblCellMar>
          <w:left w:w="0" w:type="dxa"/>
          <w:right w:w="0" w:type="dxa"/>
        </w:tblCellMar>
        <w:tblLook w:val="04A0" w:firstRow="1" w:lastRow="0" w:firstColumn="1" w:lastColumn="0" w:noHBand="0" w:noVBand="1"/>
      </w:tblPr>
      <w:tblGrid>
        <w:gridCol w:w="3113"/>
        <w:gridCol w:w="1875"/>
        <w:gridCol w:w="6"/>
        <w:gridCol w:w="1265"/>
        <w:gridCol w:w="2803"/>
      </w:tblGrid>
      <w:tr w:rsidR="006072A6" w:rsidRPr="00E67407" w:rsidTr="00BB7BBA">
        <w:trPr>
          <w:trHeight w:val="495"/>
          <w:jc w:val="center"/>
        </w:trPr>
        <w:tc>
          <w:tcPr>
            <w:tcW w:w="9062"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6072A6" w:rsidRPr="00E67407" w:rsidRDefault="00B470BE" w:rsidP="00E67407">
            <w:pPr>
              <w:widowControl/>
              <w:spacing w:line="600" w:lineRule="exact"/>
              <w:jc w:val="center"/>
              <w:rPr>
                <w:rFonts w:ascii="仿宋" w:eastAsia="仿宋" w:hAnsi="仿宋" w:cs="宋体"/>
                <w:color w:val="000000"/>
                <w:kern w:val="0"/>
                <w:sz w:val="32"/>
                <w:szCs w:val="32"/>
              </w:rPr>
            </w:pPr>
            <w:r w:rsidRPr="00E67407">
              <w:rPr>
                <w:rFonts w:ascii="仿宋" w:eastAsia="仿宋" w:hAnsi="仿宋" w:cs="宋体" w:hint="eastAsia"/>
                <w:color w:val="000000"/>
                <w:kern w:val="0"/>
                <w:sz w:val="32"/>
                <w:szCs w:val="32"/>
              </w:rPr>
              <w:t>第二十条第（</w:t>
            </w:r>
            <w:r>
              <w:rPr>
                <w:rFonts w:ascii="仿宋" w:eastAsia="仿宋" w:hAnsi="仿宋" w:cs="宋体" w:hint="eastAsia"/>
                <w:color w:val="000000"/>
                <w:kern w:val="0"/>
                <w:sz w:val="32"/>
                <w:szCs w:val="32"/>
              </w:rPr>
              <w:t>一</w:t>
            </w:r>
            <w:r w:rsidRPr="00E67407">
              <w:rPr>
                <w:rFonts w:ascii="仿宋" w:eastAsia="仿宋" w:hAnsi="仿宋" w:cs="宋体" w:hint="eastAsia"/>
                <w:color w:val="000000"/>
                <w:kern w:val="0"/>
                <w:sz w:val="32"/>
                <w:szCs w:val="32"/>
              </w:rPr>
              <w:t>）项</w:t>
            </w:r>
          </w:p>
        </w:tc>
      </w:tr>
      <w:tr w:rsidR="006072A6" w:rsidRPr="00E67407" w:rsidTr="00BB7BB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本年新</w:t>
            </w:r>
            <w:r w:rsidRPr="00E67407">
              <w:rPr>
                <w:rFonts w:ascii="仿宋" w:eastAsia="仿宋" w:hAnsi="仿宋" w:cs="宋体" w:hint="eastAsia"/>
                <w:color w:val="000000"/>
                <w:kern w:val="0"/>
                <w:sz w:val="32"/>
                <w:szCs w:val="32"/>
              </w:rPr>
              <w:br/>
            </w:r>
            <w:r w:rsidRPr="00E67407">
              <w:rPr>
                <w:rFonts w:ascii="仿宋" w:eastAsia="仿宋" w:hAnsi="仿宋" w:cs="宋体"/>
                <w:kern w:val="0"/>
                <w:sz w:val="32"/>
                <w:szCs w:val="32"/>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本年新</w:t>
            </w:r>
            <w:r w:rsidRPr="00E67407">
              <w:rPr>
                <w:rFonts w:ascii="仿宋" w:eastAsia="仿宋" w:hAnsi="仿宋" w:cs="宋体" w:hint="eastAsia"/>
                <w:color w:val="000000"/>
                <w:kern w:val="0"/>
                <w:sz w:val="32"/>
                <w:szCs w:val="32"/>
              </w:rPr>
              <w:br/>
            </w:r>
            <w:r w:rsidRPr="00E67407">
              <w:rPr>
                <w:rFonts w:ascii="仿宋" w:eastAsia="仿宋" w:hAnsi="仿宋" w:cs="宋体"/>
                <w:kern w:val="0"/>
                <w:sz w:val="32"/>
                <w:szCs w:val="32"/>
              </w:rPr>
              <w:t>公开数量</w:t>
            </w:r>
          </w:p>
        </w:tc>
        <w:tc>
          <w:tcPr>
            <w:tcW w:w="280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对外公开总数量</w:t>
            </w:r>
          </w:p>
        </w:tc>
      </w:tr>
      <w:tr w:rsidR="006072A6" w:rsidRPr="00E67407" w:rsidTr="00BB7BB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DB4DD3">
            <w:pPr>
              <w:widowControl/>
              <w:spacing w:line="600" w:lineRule="exact"/>
              <w:jc w:val="center"/>
              <w:rPr>
                <w:rFonts w:ascii="仿宋" w:eastAsia="仿宋" w:hAnsi="仿宋" w:cs="宋体"/>
                <w:kern w:val="0"/>
                <w:sz w:val="32"/>
                <w:szCs w:val="32"/>
              </w:rPr>
            </w:pPr>
            <w:r>
              <w:rPr>
                <w:rFonts w:ascii="仿宋" w:eastAsia="仿宋" w:hAnsi="仿宋" w:cs="宋体" w:hint="eastAsia"/>
                <w:color w:val="000000"/>
                <w:kern w:val="0"/>
                <w:sz w:val="32"/>
                <w:szCs w:val="32"/>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2A6" w:rsidRPr="00E67407" w:rsidRDefault="006072A6" w:rsidP="00DB4DD3">
            <w:pPr>
              <w:widowControl/>
              <w:spacing w:line="600" w:lineRule="exact"/>
              <w:jc w:val="center"/>
              <w:rPr>
                <w:rFonts w:ascii="仿宋" w:eastAsia="仿宋" w:hAnsi="仿宋" w:cs="宋体"/>
                <w:kern w:val="0"/>
                <w:sz w:val="32"/>
                <w:szCs w:val="32"/>
              </w:rPr>
            </w:pPr>
            <w:r>
              <w:rPr>
                <w:rFonts w:ascii="Calibri" w:eastAsia="仿宋" w:hAnsi="Calibri" w:cs="Calibri" w:hint="eastAsia"/>
                <w:color w:val="000000"/>
                <w:kern w:val="0"/>
                <w:sz w:val="32"/>
                <w:szCs w:val="32"/>
              </w:rPr>
              <w:t>0</w:t>
            </w:r>
          </w:p>
        </w:tc>
        <w:tc>
          <w:tcPr>
            <w:tcW w:w="28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DB4DD3">
            <w:pPr>
              <w:widowControl/>
              <w:spacing w:line="600" w:lineRule="exact"/>
              <w:jc w:val="center"/>
              <w:rPr>
                <w:rFonts w:ascii="仿宋" w:eastAsia="仿宋" w:hAnsi="仿宋" w:cs="宋体"/>
                <w:kern w:val="0"/>
                <w:sz w:val="32"/>
                <w:szCs w:val="32"/>
              </w:rPr>
            </w:pPr>
            <w:r>
              <w:rPr>
                <w:rFonts w:ascii="仿宋" w:eastAsia="仿宋" w:hAnsi="仿宋" w:cs="宋体" w:hint="eastAsia"/>
                <w:color w:val="000000"/>
                <w:kern w:val="0"/>
                <w:sz w:val="32"/>
                <w:szCs w:val="32"/>
              </w:rPr>
              <w:t>0</w:t>
            </w:r>
          </w:p>
        </w:tc>
      </w:tr>
      <w:tr w:rsidR="006072A6" w:rsidRPr="00E67407" w:rsidTr="00BB7BB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57300"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15</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2A6" w:rsidRPr="00E67407" w:rsidRDefault="00657300"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15</w:t>
            </w:r>
          </w:p>
        </w:tc>
        <w:tc>
          <w:tcPr>
            <w:tcW w:w="28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57300"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15</w:t>
            </w:r>
          </w:p>
        </w:tc>
      </w:tr>
      <w:tr w:rsidR="006072A6" w:rsidRPr="00E67407" w:rsidTr="00BB7BBA">
        <w:trPr>
          <w:trHeight w:val="480"/>
          <w:jc w:val="center"/>
        </w:trPr>
        <w:tc>
          <w:tcPr>
            <w:tcW w:w="906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第二十条第（五）项</w:t>
            </w:r>
          </w:p>
        </w:tc>
      </w:tr>
      <w:tr w:rsidR="006072A6" w:rsidRPr="00E67407" w:rsidTr="00BB7BBA">
        <w:trPr>
          <w:trHeight w:val="634"/>
          <w:jc w:val="center"/>
        </w:trPr>
        <w:tc>
          <w:tcPr>
            <w:tcW w:w="3113"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信息内容</w:t>
            </w:r>
          </w:p>
        </w:tc>
        <w:tc>
          <w:tcPr>
            <w:tcW w:w="1875" w:type="dxa"/>
            <w:tcBorders>
              <w:top w:val="single" w:sz="8"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上一年项目数量</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本年增/减</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处理决定数量</w:t>
            </w:r>
          </w:p>
        </w:tc>
      </w:tr>
      <w:tr w:rsidR="006072A6" w:rsidRPr="00E67407" w:rsidTr="00BB7BBA">
        <w:trPr>
          <w:trHeight w:val="528"/>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行政许可</w:t>
            </w:r>
          </w:p>
        </w:tc>
        <w:tc>
          <w:tcPr>
            <w:tcW w:w="188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57300"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6147</w:t>
            </w:r>
          </w:p>
        </w:tc>
        <w:tc>
          <w:tcPr>
            <w:tcW w:w="12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2FAA"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增加</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57300"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14065</w:t>
            </w:r>
          </w:p>
        </w:tc>
      </w:tr>
      <w:tr w:rsidR="006072A6" w:rsidRPr="00E67407" w:rsidTr="00BB7BBA">
        <w:trPr>
          <w:trHeight w:val="550"/>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lastRenderedPageBreak/>
              <w:t>其他对外管理服务事项</w:t>
            </w:r>
          </w:p>
        </w:tc>
        <w:tc>
          <w:tcPr>
            <w:tcW w:w="188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257573"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32</w:t>
            </w:r>
          </w:p>
        </w:tc>
        <w:tc>
          <w:tcPr>
            <w:tcW w:w="12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2FAA"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增加</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257573" w:rsidP="00DB4DD3">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38</w:t>
            </w:r>
          </w:p>
        </w:tc>
      </w:tr>
      <w:tr w:rsidR="006072A6" w:rsidRPr="00E67407" w:rsidTr="00BB7BBA">
        <w:trPr>
          <w:trHeight w:val="406"/>
          <w:jc w:val="center"/>
        </w:trPr>
        <w:tc>
          <w:tcPr>
            <w:tcW w:w="9062" w:type="dxa"/>
            <w:gridSpan w:val="5"/>
            <w:tcBorders>
              <w:top w:val="single" w:sz="4" w:space="0" w:color="auto"/>
              <w:left w:val="single" w:sz="8" w:space="0" w:color="auto"/>
              <w:bottom w:val="single" w:sz="4" w:space="0" w:color="auto"/>
              <w:right w:val="single" w:sz="8" w:space="0" w:color="auto"/>
            </w:tcBorders>
            <w:shd w:val="clear" w:color="auto" w:fill="C6D9F1"/>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第二十条第（六）项</w:t>
            </w:r>
          </w:p>
        </w:tc>
      </w:tr>
      <w:tr w:rsidR="006072A6" w:rsidRPr="00E67407" w:rsidTr="00BB7BBA">
        <w:trPr>
          <w:trHeight w:val="634"/>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信息内容</w:t>
            </w:r>
          </w:p>
        </w:tc>
        <w:tc>
          <w:tcPr>
            <w:tcW w:w="18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上一年项目数量</w:t>
            </w:r>
          </w:p>
        </w:tc>
        <w:tc>
          <w:tcPr>
            <w:tcW w:w="127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本年增/减</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处理决定数量</w:t>
            </w:r>
          </w:p>
        </w:tc>
      </w:tr>
      <w:tr w:rsidR="006072A6" w:rsidRPr="00E67407" w:rsidTr="00BB7BBA">
        <w:trPr>
          <w:trHeight w:val="430"/>
          <w:jc w:val="center"/>
        </w:trPr>
        <w:tc>
          <w:tcPr>
            <w:tcW w:w="311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行政处罚</w:t>
            </w:r>
          </w:p>
        </w:tc>
        <w:tc>
          <w:tcPr>
            <w:tcW w:w="188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895858">
            <w:pPr>
              <w:widowControl/>
              <w:spacing w:line="600" w:lineRule="exact"/>
              <w:jc w:val="center"/>
              <w:rPr>
                <w:rFonts w:ascii="仿宋" w:eastAsia="仿宋" w:hAnsi="仿宋" w:cs="宋体"/>
                <w:kern w:val="0"/>
                <w:sz w:val="32"/>
                <w:szCs w:val="32"/>
              </w:rPr>
            </w:pPr>
            <w:r>
              <w:rPr>
                <w:rFonts w:ascii="仿宋" w:eastAsia="仿宋" w:hAnsi="仿宋" w:cs="宋体"/>
                <w:kern w:val="0"/>
                <w:sz w:val="32"/>
                <w:szCs w:val="32"/>
              </w:rPr>
              <w:t>12</w:t>
            </w:r>
          </w:p>
        </w:tc>
        <w:tc>
          <w:tcPr>
            <w:tcW w:w="12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2FAA" w:rsidP="00895858">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增加</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2A6" w:rsidRPr="00E67407" w:rsidRDefault="006072A6" w:rsidP="00895858">
            <w:pPr>
              <w:widowControl/>
              <w:spacing w:line="600" w:lineRule="exact"/>
              <w:jc w:val="center"/>
              <w:rPr>
                <w:rFonts w:ascii="仿宋" w:eastAsia="仿宋" w:hAnsi="仿宋" w:cs="宋体"/>
                <w:kern w:val="0"/>
                <w:sz w:val="32"/>
                <w:szCs w:val="32"/>
              </w:rPr>
            </w:pPr>
            <w:r>
              <w:rPr>
                <w:rFonts w:ascii="仿宋" w:eastAsia="仿宋" w:hAnsi="仿宋" w:cs="宋体"/>
                <w:kern w:val="0"/>
                <w:sz w:val="32"/>
                <w:szCs w:val="32"/>
              </w:rPr>
              <w:t>13</w:t>
            </w:r>
          </w:p>
        </w:tc>
      </w:tr>
      <w:tr w:rsidR="006072A6" w:rsidRPr="00E67407" w:rsidTr="00BB7BBA">
        <w:trPr>
          <w:trHeight w:val="409"/>
          <w:jc w:val="center"/>
        </w:trPr>
        <w:tc>
          <w:tcPr>
            <w:tcW w:w="311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行政强制</w:t>
            </w:r>
          </w:p>
        </w:tc>
        <w:tc>
          <w:tcPr>
            <w:tcW w:w="1881"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895858">
            <w:pPr>
              <w:widowControl/>
              <w:spacing w:line="600" w:lineRule="exact"/>
              <w:jc w:val="center"/>
              <w:rPr>
                <w:rFonts w:ascii="仿宋" w:eastAsia="仿宋" w:hAnsi="仿宋" w:cs="宋体"/>
                <w:kern w:val="0"/>
                <w:sz w:val="32"/>
                <w:szCs w:val="32"/>
              </w:rPr>
            </w:pPr>
            <w:r>
              <w:rPr>
                <w:rFonts w:ascii="仿宋" w:eastAsia="仿宋" w:hAnsi="仿宋" w:cs="宋体"/>
                <w:color w:val="000000"/>
                <w:kern w:val="0"/>
                <w:sz w:val="32"/>
                <w:szCs w:val="32"/>
              </w:rPr>
              <w:t>0</w:t>
            </w:r>
          </w:p>
        </w:tc>
        <w:tc>
          <w:tcPr>
            <w:tcW w:w="126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2FAA" w:rsidP="00895858">
            <w:pPr>
              <w:widowControl/>
              <w:spacing w:line="600" w:lineRule="exact"/>
              <w:jc w:val="center"/>
              <w:rPr>
                <w:rFonts w:ascii="仿宋" w:eastAsia="仿宋" w:hAnsi="仿宋" w:cs="宋体"/>
                <w:kern w:val="0"/>
                <w:sz w:val="32"/>
                <w:szCs w:val="32"/>
              </w:rPr>
            </w:pPr>
            <w:r>
              <w:rPr>
                <w:rFonts w:ascii="仿宋" w:eastAsia="仿宋" w:hAnsi="仿宋" w:cs="宋体" w:hint="eastAsia"/>
                <w:color w:val="000000"/>
                <w:kern w:val="0"/>
                <w:sz w:val="32"/>
                <w:szCs w:val="32"/>
              </w:rPr>
              <w:t>无</w:t>
            </w:r>
          </w:p>
        </w:tc>
        <w:tc>
          <w:tcPr>
            <w:tcW w:w="280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895858">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0</w:t>
            </w:r>
          </w:p>
        </w:tc>
      </w:tr>
      <w:tr w:rsidR="006072A6" w:rsidRPr="00E67407" w:rsidTr="00BB7BBA">
        <w:trPr>
          <w:trHeight w:val="474"/>
          <w:jc w:val="center"/>
        </w:trPr>
        <w:tc>
          <w:tcPr>
            <w:tcW w:w="906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第二十条第（八）项</w:t>
            </w:r>
          </w:p>
        </w:tc>
      </w:tr>
      <w:tr w:rsidR="006072A6" w:rsidRPr="00E67407" w:rsidTr="00BB7BB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上一年项目数量</w:t>
            </w:r>
          </w:p>
        </w:tc>
        <w:tc>
          <w:tcPr>
            <w:tcW w:w="406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本年增/减</w:t>
            </w:r>
          </w:p>
        </w:tc>
      </w:tr>
      <w:tr w:rsidR="006072A6" w:rsidRPr="00E67407" w:rsidTr="00BB7BB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2B5E1C" w:rsidP="002B5E1C">
            <w:pPr>
              <w:widowControl/>
              <w:spacing w:line="600" w:lineRule="exact"/>
              <w:jc w:val="center"/>
              <w:rPr>
                <w:rFonts w:ascii="仿宋" w:eastAsia="仿宋" w:hAnsi="仿宋" w:cs="宋体"/>
                <w:kern w:val="0"/>
                <w:sz w:val="32"/>
                <w:szCs w:val="32"/>
              </w:rPr>
            </w:pPr>
            <w:r>
              <w:rPr>
                <w:rFonts w:ascii="仿宋" w:eastAsia="仿宋" w:hAnsi="仿宋" w:cs="宋体" w:hint="eastAsia"/>
                <w:color w:val="000000"/>
                <w:kern w:val="0"/>
                <w:sz w:val="32"/>
                <w:szCs w:val="32"/>
              </w:rPr>
              <w:t>4</w:t>
            </w:r>
          </w:p>
        </w:tc>
        <w:tc>
          <w:tcPr>
            <w:tcW w:w="406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6072A6" w:rsidRPr="00E67407" w:rsidRDefault="009C251D" w:rsidP="002B5E1C">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0</w:t>
            </w:r>
          </w:p>
        </w:tc>
      </w:tr>
      <w:tr w:rsidR="006072A6" w:rsidRPr="00E67407" w:rsidTr="00BB7BBA">
        <w:trPr>
          <w:trHeight w:val="476"/>
          <w:jc w:val="center"/>
        </w:trPr>
        <w:tc>
          <w:tcPr>
            <w:tcW w:w="906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第二十条第（九）项</w:t>
            </w:r>
          </w:p>
        </w:tc>
      </w:tr>
      <w:tr w:rsidR="006072A6" w:rsidRPr="00E67407" w:rsidTr="00BB7BB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采购项目数量</w:t>
            </w:r>
          </w:p>
        </w:tc>
        <w:tc>
          <w:tcPr>
            <w:tcW w:w="406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采购总金额</w:t>
            </w:r>
          </w:p>
        </w:tc>
      </w:tr>
      <w:tr w:rsidR="006072A6" w:rsidRPr="00E67407" w:rsidTr="00BB7BB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6072A6" w:rsidP="00BD49E6">
            <w:pPr>
              <w:widowControl/>
              <w:spacing w:line="600" w:lineRule="exact"/>
              <w:jc w:val="left"/>
              <w:rPr>
                <w:rFonts w:ascii="仿宋" w:eastAsia="仿宋" w:hAnsi="仿宋" w:cs="宋体"/>
                <w:kern w:val="0"/>
                <w:sz w:val="32"/>
                <w:szCs w:val="32"/>
              </w:rPr>
            </w:pPr>
            <w:r w:rsidRPr="00E67407">
              <w:rPr>
                <w:rFonts w:ascii="仿宋" w:eastAsia="仿宋" w:hAnsi="仿宋" w:cs="宋体" w:hint="eastAsia"/>
                <w:color w:val="000000"/>
                <w:kern w:val="0"/>
                <w:sz w:val="32"/>
                <w:szCs w:val="32"/>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072A6" w:rsidRPr="00E67407" w:rsidRDefault="002B5E1C" w:rsidP="002B5E1C">
            <w:pPr>
              <w:widowControl/>
              <w:spacing w:line="600" w:lineRule="exact"/>
              <w:jc w:val="center"/>
              <w:rPr>
                <w:rFonts w:ascii="仿宋" w:eastAsia="仿宋" w:hAnsi="仿宋" w:cs="宋体"/>
                <w:kern w:val="0"/>
                <w:sz w:val="32"/>
                <w:szCs w:val="32"/>
              </w:rPr>
            </w:pPr>
            <w:r>
              <w:rPr>
                <w:rFonts w:ascii="仿宋" w:eastAsia="仿宋" w:hAnsi="仿宋" w:cs="宋体" w:hint="eastAsia"/>
                <w:color w:val="000000"/>
                <w:kern w:val="0"/>
                <w:sz w:val="32"/>
                <w:szCs w:val="32"/>
              </w:rPr>
              <w:t>15</w:t>
            </w:r>
          </w:p>
        </w:tc>
        <w:tc>
          <w:tcPr>
            <w:tcW w:w="406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6072A6" w:rsidRPr="00E67407" w:rsidRDefault="002B5E1C" w:rsidP="002B5E1C">
            <w:pPr>
              <w:widowControl/>
              <w:spacing w:line="600" w:lineRule="exact"/>
              <w:jc w:val="center"/>
              <w:rPr>
                <w:rFonts w:ascii="仿宋" w:eastAsia="仿宋" w:hAnsi="仿宋" w:cs="宋体"/>
                <w:kern w:val="0"/>
                <w:sz w:val="32"/>
                <w:szCs w:val="32"/>
              </w:rPr>
            </w:pPr>
            <w:r>
              <w:rPr>
                <w:rFonts w:ascii="仿宋" w:eastAsia="仿宋" w:hAnsi="仿宋" w:cs="宋体" w:hint="eastAsia"/>
                <w:kern w:val="0"/>
                <w:sz w:val="32"/>
                <w:szCs w:val="32"/>
              </w:rPr>
              <w:t>1296.513071万元</w:t>
            </w:r>
          </w:p>
        </w:tc>
        <w:bookmarkStart w:id="0" w:name="_GoBack"/>
        <w:bookmarkEnd w:id="0"/>
      </w:tr>
    </w:tbl>
    <w:p w:rsidR="0080792E" w:rsidRPr="00E67407" w:rsidRDefault="0080792E" w:rsidP="006072A6">
      <w:pPr>
        <w:widowControl/>
        <w:shd w:val="clear" w:color="auto" w:fill="FFFFFF"/>
        <w:spacing w:after="240" w:line="600" w:lineRule="exact"/>
        <w:ind w:firstLineChars="100" w:firstLine="321"/>
        <w:rPr>
          <w:rFonts w:ascii="仿宋" w:eastAsia="仿宋" w:hAnsi="仿宋" w:cs="宋体"/>
          <w:color w:val="333333"/>
          <w:kern w:val="0"/>
          <w:sz w:val="32"/>
          <w:szCs w:val="32"/>
        </w:rPr>
      </w:pPr>
      <w:r w:rsidRPr="00E67407">
        <w:rPr>
          <w:rFonts w:ascii="仿宋" w:eastAsia="仿宋" w:hAnsi="仿宋" w:cs="宋体" w:hint="eastAsia"/>
          <w:b/>
          <w:bCs/>
          <w:color w:val="333333"/>
          <w:kern w:val="0"/>
          <w:sz w:val="32"/>
          <w:szCs w:val="32"/>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857"/>
        <w:gridCol w:w="1176"/>
        <w:gridCol w:w="1774"/>
        <w:gridCol w:w="811"/>
        <w:gridCol w:w="701"/>
        <w:gridCol w:w="701"/>
        <w:gridCol w:w="744"/>
        <w:gridCol w:w="863"/>
        <w:gridCol w:w="669"/>
        <w:gridCol w:w="775"/>
      </w:tblGrid>
      <w:tr w:rsidR="0080792E" w:rsidRPr="00E67407" w:rsidTr="00FD14DB">
        <w:trPr>
          <w:jc w:val="center"/>
        </w:trPr>
        <w:tc>
          <w:tcPr>
            <w:tcW w:w="380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1B91" w:rsidRPr="00E67407" w:rsidRDefault="0080792E" w:rsidP="00661B91">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（本列数据的勾稽关系为：第一项加第二项之和，等于第三项加第四项之和）</w:t>
            </w:r>
          </w:p>
        </w:tc>
        <w:tc>
          <w:tcPr>
            <w:tcW w:w="526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申请人情况</w:t>
            </w:r>
          </w:p>
        </w:tc>
      </w:tr>
      <w:tr w:rsidR="0080792E" w:rsidRPr="00E67407" w:rsidTr="00FF183C">
        <w:trPr>
          <w:jc w:val="center"/>
        </w:trPr>
        <w:tc>
          <w:tcPr>
            <w:tcW w:w="3807" w:type="dxa"/>
            <w:gridSpan w:val="3"/>
            <w:vMerge/>
            <w:tcBorders>
              <w:top w:val="single" w:sz="8" w:space="0" w:color="auto"/>
              <w:left w:val="single" w:sz="8" w:space="0" w:color="auto"/>
              <w:bottom w:val="single" w:sz="8"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8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自然人</w:t>
            </w:r>
          </w:p>
        </w:tc>
        <w:tc>
          <w:tcPr>
            <w:tcW w:w="367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法人或其他组织</w:t>
            </w:r>
          </w:p>
        </w:tc>
        <w:tc>
          <w:tcPr>
            <w:tcW w:w="775"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总计</w:t>
            </w:r>
          </w:p>
        </w:tc>
      </w:tr>
      <w:tr w:rsidR="0080792E" w:rsidRPr="00E67407" w:rsidTr="00FF183C">
        <w:trPr>
          <w:jc w:val="center"/>
        </w:trPr>
        <w:tc>
          <w:tcPr>
            <w:tcW w:w="3807" w:type="dxa"/>
            <w:gridSpan w:val="3"/>
            <w:vMerge/>
            <w:tcBorders>
              <w:top w:val="single" w:sz="8" w:space="0" w:color="auto"/>
              <w:left w:val="single" w:sz="8" w:space="0" w:color="auto"/>
              <w:bottom w:val="single" w:sz="8"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商业</w:t>
            </w:r>
            <w:r w:rsidRPr="00E67407">
              <w:rPr>
                <w:rFonts w:ascii="仿宋" w:eastAsia="仿宋" w:hAnsi="仿宋" w:cs="宋体" w:hint="eastAsia"/>
                <w:kern w:val="0"/>
                <w:sz w:val="32"/>
                <w:szCs w:val="32"/>
              </w:rPr>
              <w:lastRenderedPageBreak/>
              <w:t>企业</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lastRenderedPageBreak/>
              <w:t>科研</w:t>
            </w:r>
            <w:r w:rsidRPr="00E67407">
              <w:rPr>
                <w:rFonts w:ascii="仿宋" w:eastAsia="仿宋" w:hAnsi="仿宋" w:cs="宋体" w:hint="eastAsia"/>
                <w:kern w:val="0"/>
                <w:sz w:val="32"/>
                <w:szCs w:val="32"/>
              </w:rPr>
              <w:lastRenderedPageBreak/>
              <w:t>机构</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lastRenderedPageBreak/>
              <w:t>社会公</w:t>
            </w:r>
            <w:r w:rsidRPr="00E67407">
              <w:rPr>
                <w:rFonts w:ascii="仿宋" w:eastAsia="仿宋" w:hAnsi="仿宋" w:cs="宋体" w:hint="eastAsia"/>
                <w:kern w:val="0"/>
                <w:sz w:val="32"/>
                <w:szCs w:val="32"/>
              </w:rPr>
              <w:lastRenderedPageBreak/>
              <w:t>益组织</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lastRenderedPageBreak/>
              <w:t>法律服务机构</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其他</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r>
      <w:tr w:rsidR="0080792E" w:rsidRPr="00E67407" w:rsidTr="00FF183C">
        <w:trPr>
          <w:jc w:val="center"/>
        </w:trPr>
        <w:tc>
          <w:tcPr>
            <w:tcW w:w="38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一、本年新收政府信息公开申请数量</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124</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BD49E6" w:rsidRPr="00CA4CC6">
              <w:rPr>
                <w:rFonts w:ascii="仿宋" w:eastAsia="仿宋" w:hAnsi="仿宋" w:cs="宋体"/>
                <w:kern w:val="0"/>
                <w:sz w:val="32"/>
                <w:szCs w:val="32"/>
              </w:rPr>
              <w:t>1</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BD49E6" w:rsidRPr="00CA4CC6">
              <w:rPr>
                <w:rFonts w:ascii="仿宋" w:eastAsia="仿宋" w:hAnsi="仿宋" w:cs="宋体"/>
                <w:kern w:val="0"/>
                <w:sz w:val="32"/>
                <w:szCs w:val="32"/>
              </w:rPr>
              <w:t>0</w:t>
            </w:r>
          </w:p>
        </w:tc>
        <w:tc>
          <w:tcPr>
            <w:tcW w:w="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BD49E6">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6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BD49E6" w:rsidRPr="00CA4CC6">
              <w:rPr>
                <w:rFonts w:ascii="仿宋" w:eastAsia="仿宋" w:hAnsi="仿宋" w:cs="宋体"/>
                <w:kern w:val="0"/>
                <w:sz w:val="32"/>
                <w:szCs w:val="32"/>
              </w:rPr>
              <w:t>0</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BD49E6" w:rsidRPr="00CA4CC6">
              <w:rPr>
                <w:rFonts w:ascii="仿宋" w:eastAsia="仿宋" w:hAnsi="仿宋" w:cs="宋体"/>
                <w:kern w:val="0"/>
                <w:sz w:val="32"/>
                <w:szCs w:val="32"/>
              </w:rPr>
              <w:t>125</w:t>
            </w:r>
          </w:p>
        </w:tc>
      </w:tr>
      <w:tr w:rsidR="0080792E" w:rsidRPr="00E67407" w:rsidTr="00FD14DB">
        <w:trPr>
          <w:jc w:val="center"/>
        </w:trPr>
        <w:tc>
          <w:tcPr>
            <w:tcW w:w="38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二、上年结转政府信息公开申请数量</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1</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1</w:t>
            </w:r>
            <w:r w:rsidR="0080792E" w:rsidRPr="00CA4CC6">
              <w:rPr>
                <w:rFonts w:ascii="Calibri" w:eastAsia="仿宋" w:hAnsi="Calibri" w:cs="Calibri"/>
                <w:kern w:val="0"/>
                <w:sz w:val="32"/>
                <w:szCs w:val="32"/>
              </w:rPr>
              <w:t> </w:t>
            </w:r>
          </w:p>
        </w:tc>
      </w:tr>
      <w:tr w:rsidR="0080792E" w:rsidRPr="00E67407" w:rsidTr="00FD14DB">
        <w:trPr>
          <w:jc w:val="center"/>
        </w:trPr>
        <w:tc>
          <w:tcPr>
            <w:tcW w:w="8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三、本年度办理结果</w:t>
            </w:r>
          </w:p>
        </w:tc>
        <w:tc>
          <w:tcPr>
            <w:tcW w:w="29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（一）予以公开</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9</w:t>
            </w:r>
            <w:r w:rsidR="00F877FA">
              <w:rPr>
                <w:rFonts w:ascii="仿宋" w:eastAsia="仿宋" w:hAnsi="仿宋" w:cs="宋体" w:hint="eastAsia"/>
                <w:kern w:val="0"/>
                <w:sz w:val="32"/>
                <w:szCs w:val="32"/>
              </w:rPr>
              <w:t>7</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1</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98</w:t>
            </w:r>
          </w:p>
        </w:tc>
      </w:tr>
      <w:tr w:rsidR="00093861"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295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（二）部分公开（区分处理的，只计这一情形，不计其他情形）</w:t>
            </w:r>
          </w:p>
        </w:tc>
        <w:tc>
          <w:tcPr>
            <w:tcW w:w="8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8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66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DB4DD3">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r>
      <w:tr w:rsidR="0080792E" w:rsidRPr="00E67407" w:rsidTr="00FD14DB">
        <w:trPr>
          <w:jc w:val="center"/>
        </w:trPr>
        <w:tc>
          <w:tcPr>
            <w:tcW w:w="0" w:type="auto"/>
            <w:vMerge/>
            <w:tcBorders>
              <w:top w:val="nil"/>
              <w:left w:val="single" w:sz="8" w:space="0" w:color="auto"/>
              <w:bottom w:val="single" w:sz="8"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1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（三）不予公开</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1.属于国家秘密</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3F2FA2"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3F2FA2"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3F2FA2" w:rsidRPr="00CA4CC6">
              <w:rPr>
                <w:rFonts w:ascii="仿宋" w:eastAsia="仿宋" w:hAnsi="仿宋" w:cs="宋体"/>
                <w:kern w:val="0"/>
                <w:sz w:val="32"/>
                <w:szCs w:val="32"/>
              </w:rPr>
              <w:t>0</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3F2FA2"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3F2FA2"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3F2FA2"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3F2FA2"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r>
      <w:tr w:rsidR="00093861" w:rsidRPr="00E67407" w:rsidTr="00FD14DB">
        <w:trPr>
          <w:jc w:val="center"/>
        </w:trPr>
        <w:tc>
          <w:tcPr>
            <w:tcW w:w="0" w:type="auto"/>
            <w:vMerge/>
            <w:tcBorders>
              <w:top w:val="nil"/>
              <w:left w:val="single" w:sz="8" w:space="0" w:color="auto"/>
              <w:bottom w:val="single" w:sz="8" w:space="0" w:color="auto"/>
              <w:right w:val="single" w:sz="4"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2.其他法律行政法规禁止公开</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3F2FA2"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0" w:type="auto"/>
            <w:vMerge/>
            <w:tcBorders>
              <w:top w:val="single" w:sz="4" w:space="0" w:color="auto"/>
              <w:left w:val="nil"/>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17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3.危及“三安全一稳定”</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3F2FA2"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4.保护第三方合法权益</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093861"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5.属于三类内部事务信息</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3</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3</w:t>
            </w:r>
            <w:r w:rsidRPr="00CA4CC6">
              <w:rPr>
                <w:rFonts w:ascii="Calibri" w:eastAsia="仿宋" w:hAnsi="Calibri" w:cs="Calibri"/>
                <w:kern w:val="0"/>
                <w:sz w:val="32"/>
                <w:szCs w:val="32"/>
              </w:rPr>
              <w:t> </w:t>
            </w:r>
          </w:p>
        </w:tc>
      </w:tr>
      <w:tr w:rsidR="00093861"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6.属于四类过程性信息</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3</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3</w:t>
            </w:r>
            <w:r w:rsidRPr="00CA4CC6">
              <w:rPr>
                <w:rFonts w:ascii="Calibri" w:eastAsia="仿宋" w:hAnsi="Calibri" w:cs="Calibri"/>
                <w:kern w:val="0"/>
                <w:sz w:val="32"/>
                <w:szCs w:val="32"/>
              </w:rPr>
              <w:t> </w:t>
            </w:r>
          </w:p>
        </w:tc>
      </w:tr>
      <w:tr w:rsidR="00093861"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17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7.属于行政执法案卷</w:t>
            </w:r>
          </w:p>
        </w:tc>
        <w:tc>
          <w:tcPr>
            <w:tcW w:w="8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1</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1</w:t>
            </w:r>
          </w:p>
        </w:tc>
      </w:tr>
      <w:tr w:rsidR="0080792E"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8.属于行政查询事项</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r>
      <w:tr w:rsidR="0080792E"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1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（四）无法提供</w:t>
            </w:r>
          </w:p>
        </w:tc>
        <w:tc>
          <w:tcPr>
            <w:tcW w:w="17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1.本机关不掌握相关政府信息</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2</w:t>
            </w:r>
            <w:r w:rsidR="0080792E" w:rsidRPr="00CA4CC6">
              <w:rPr>
                <w:rFonts w:ascii="Calibri" w:eastAsia="仿宋" w:hAnsi="Calibri" w:cs="Calibri"/>
                <w:kern w:val="0"/>
                <w:sz w:val="32"/>
                <w:szCs w:val="32"/>
              </w:rPr>
              <w:t> </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6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2</w:t>
            </w:r>
          </w:p>
        </w:tc>
      </w:tr>
      <w:tr w:rsidR="0080792E"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2.没有现成信息需</w:t>
            </w:r>
            <w:r w:rsidRPr="00E67407">
              <w:rPr>
                <w:rFonts w:ascii="仿宋" w:eastAsia="仿宋" w:hAnsi="仿宋" w:cs="宋体" w:hint="eastAsia"/>
                <w:kern w:val="0"/>
                <w:sz w:val="32"/>
                <w:szCs w:val="32"/>
              </w:rPr>
              <w:lastRenderedPageBreak/>
              <w:t>要另行制作</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lastRenderedPageBreak/>
              <w:t> </w:t>
            </w:r>
            <w:r w:rsidR="00093861" w:rsidRPr="00CA4CC6">
              <w:rPr>
                <w:rFonts w:ascii="仿宋" w:eastAsia="仿宋" w:hAnsi="仿宋" w:cs="宋体"/>
                <w:kern w:val="0"/>
                <w:sz w:val="32"/>
                <w:szCs w:val="32"/>
              </w:rPr>
              <w:t>7</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7</w:t>
            </w:r>
            <w:r w:rsidR="0080792E" w:rsidRPr="00CA4CC6">
              <w:rPr>
                <w:rFonts w:ascii="Calibri" w:eastAsia="仿宋" w:hAnsi="Calibri" w:cs="Calibri"/>
                <w:kern w:val="0"/>
                <w:sz w:val="32"/>
                <w:szCs w:val="32"/>
              </w:rPr>
              <w:t> </w:t>
            </w:r>
          </w:p>
        </w:tc>
      </w:tr>
      <w:tr w:rsidR="0080792E"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3.补正后申请内容仍不明确</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r>
      <w:tr w:rsidR="0080792E"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1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（五）不予处理</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1.信访举报投诉类申请</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6</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6</w:t>
            </w:r>
          </w:p>
        </w:tc>
      </w:tr>
      <w:tr w:rsidR="003F2FA2"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177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2.重复申请</w:t>
            </w:r>
          </w:p>
        </w:tc>
        <w:tc>
          <w:tcPr>
            <w:tcW w:w="8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80792E"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4"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3.要求提供公开出版物</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2</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2</w:t>
            </w:r>
          </w:p>
        </w:tc>
      </w:tr>
      <w:tr w:rsidR="003F2FA2"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4"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4.无正当理由大量反复申请</w:t>
            </w: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3F2FA2" w:rsidRPr="00E67407" w:rsidTr="00CA4CC6">
        <w:trPr>
          <w:jc w:val="center"/>
        </w:trPr>
        <w:tc>
          <w:tcPr>
            <w:tcW w:w="0" w:type="auto"/>
            <w:vMerge/>
            <w:tcBorders>
              <w:top w:val="nil"/>
              <w:left w:val="single" w:sz="8" w:space="0" w:color="auto"/>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p>
        </w:tc>
        <w:tc>
          <w:tcPr>
            <w:tcW w:w="17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5.要求行政机关确认或重新出具已获取信息</w:t>
            </w:r>
          </w:p>
        </w:tc>
        <w:tc>
          <w:tcPr>
            <w:tcW w:w="8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F2FA2" w:rsidRPr="00E67407" w:rsidRDefault="003F2FA2" w:rsidP="003F2FA2">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093861"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p>
        </w:tc>
        <w:tc>
          <w:tcPr>
            <w:tcW w:w="29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（六）其他处理</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3861" w:rsidRPr="00E67407" w:rsidRDefault="00093861" w:rsidP="00093861">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Pr="00CA4CC6">
              <w:rPr>
                <w:rFonts w:ascii="Calibri" w:eastAsia="仿宋" w:hAnsi="Calibri" w:cs="Calibri"/>
                <w:kern w:val="0"/>
                <w:sz w:val="32"/>
                <w:szCs w:val="32"/>
              </w:rPr>
              <w:t> </w:t>
            </w:r>
          </w:p>
        </w:tc>
      </w:tr>
      <w:tr w:rsidR="0080792E" w:rsidRPr="00E67407" w:rsidTr="00FD14DB">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29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（七）总计</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122</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1</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123</w:t>
            </w:r>
          </w:p>
        </w:tc>
      </w:tr>
      <w:tr w:rsidR="0080792E" w:rsidRPr="00E67407" w:rsidTr="00FD14DB">
        <w:trPr>
          <w:jc w:val="center"/>
        </w:trPr>
        <w:tc>
          <w:tcPr>
            <w:tcW w:w="38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r w:rsidRPr="00E67407">
              <w:rPr>
                <w:rFonts w:ascii="仿宋" w:eastAsia="仿宋" w:hAnsi="仿宋" w:cs="宋体" w:hint="eastAsia"/>
                <w:kern w:val="0"/>
                <w:sz w:val="32"/>
                <w:szCs w:val="32"/>
              </w:rPr>
              <w:t>四、结转下年度继续办理</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3F2FA2"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2</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CA4CC6" w:rsidRDefault="0080792E" w:rsidP="00E67407">
            <w:pPr>
              <w:widowControl/>
              <w:spacing w:line="600" w:lineRule="exact"/>
              <w:jc w:val="center"/>
              <w:rPr>
                <w:rFonts w:ascii="仿宋" w:eastAsia="仿宋" w:hAnsi="仿宋" w:cs="宋体"/>
                <w:kern w:val="0"/>
                <w:sz w:val="32"/>
                <w:szCs w:val="32"/>
              </w:rPr>
            </w:pPr>
            <w:r w:rsidRPr="00CA4CC6">
              <w:rPr>
                <w:rFonts w:ascii="Calibri" w:eastAsia="仿宋" w:hAnsi="Calibri" w:cs="Calibri"/>
                <w:kern w:val="0"/>
                <w:sz w:val="32"/>
                <w:szCs w:val="32"/>
              </w:rPr>
              <w:t> </w:t>
            </w:r>
            <w:r w:rsidR="00093861" w:rsidRPr="00CA4CC6">
              <w:rPr>
                <w:rFonts w:ascii="仿宋" w:eastAsia="仿宋" w:hAnsi="仿宋" w:cs="宋体"/>
                <w:kern w:val="0"/>
                <w:sz w:val="32"/>
                <w:szCs w:val="32"/>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CA4CC6"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CA4CC6" w:rsidRDefault="00093861" w:rsidP="00E67407">
            <w:pPr>
              <w:widowControl/>
              <w:spacing w:line="600" w:lineRule="exact"/>
              <w:jc w:val="center"/>
              <w:rPr>
                <w:rFonts w:ascii="仿宋" w:eastAsia="仿宋" w:hAnsi="仿宋" w:cs="宋体"/>
                <w:kern w:val="0"/>
                <w:sz w:val="32"/>
                <w:szCs w:val="32"/>
              </w:rPr>
            </w:pPr>
            <w:r w:rsidRPr="00CA4CC6">
              <w:rPr>
                <w:rFonts w:ascii="仿宋" w:eastAsia="仿宋" w:hAnsi="仿宋" w:cs="宋体"/>
                <w:kern w:val="0"/>
                <w:sz w:val="32"/>
                <w:szCs w:val="32"/>
              </w:rPr>
              <w:t>0</w:t>
            </w:r>
            <w:r w:rsidR="0080792E" w:rsidRPr="00CA4CC6">
              <w:rPr>
                <w:rFonts w:ascii="Calibri" w:eastAsia="仿宋" w:hAnsi="Calibri" w:cs="Calibri"/>
                <w:kern w:val="0"/>
                <w:sz w:val="32"/>
                <w:szCs w:val="32"/>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CA4CC6" w:rsidRDefault="00093861" w:rsidP="00093861">
            <w:pPr>
              <w:widowControl/>
              <w:spacing w:line="600" w:lineRule="exact"/>
              <w:ind w:firstLineChars="50" w:firstLine="160"/>
              <w:jc w:val="left"/>
              <w:rPr>
                <w:rFonts w:ascii="仿宋" w:eastAsia="仿宋" w:hAnsi="仿宋" w:cs="宋体"/>
                <w:kern w:val="0"/>
                <w:sz w:val="32"/>
                <w:szCs w:val="32"/>
              </w:rPr>
            </w:pPr>
            <w:r w:rsidRPr="00CA4CC6">
              <w:rPr>
                <w:rFonts w:ascii="仿宋" w:eastAsia="仿宋" w:hAnsi="仿宋" w:cs="宋体"/>
                <w:kern w:val="0"/>
                <w:sz w:val="32"/>
                <w:szCs w:val="32"/>
              </w:rPr>
              <w:t>2</w:t>
            </w:r>
          </w:p>
        </w:tc>
      </w:tr>
    </w:tbl>
    <w:p w:rsidR="00E97F30" w:rsidRPr="00F42FC5" w:rsidRDefault="0080792E" w:rsidP="006072A6">
      <w:pPr>
        <w:widowControl/>
        <w:shd w:val="clear" w:color="auto" w:fill="FFFFFF"/>
        <w:spacing w:line="600" w:lineRule="exact"/>
        <w:ind w:firstLineChars="150" w:firstLine="482"/>
        <w:rPr>
          <w:rFonts w:ascii="仿宋" w:eastAsia="仿宋" w:hAnsi="仿宋" w:cs="宋体"/>
          <w:color w:val="333333"/>
          <w:kern w:val="0"/>
          <w:sz w:val="32"/>
          <w:szCs w:val="32"/>
        </w:rPr>
      </w:pPr>
      <w:r w:rsidRPr="00E67407">
        <w:rPr>
          <w:rFonts w:ascii="仿宋" w:eastAsia="仿宋" w:hAnsi="仿宋" w:cs="宋体" w:hint="eastAsia"/>
          <w:b/>
          <w:bCs/>
          <w:color w:val="333333"/>
          <w:kern w:val="0"/>
          <w:sz w:val="32"/>
          <w:szCs w:val="32"/>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0792E" w:rsidRPr="00E67407" w:rsidTr="0080792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行政诉讼</w:t>
            </w:r>
          </w:p>
        </w:tc>
      </w:tr>
      <w:tr w:rsidR="0080792E" w:rsidRPr="00E67407" w:rsidTr="0080792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复议后起诉</w:t>
            </w:r>
          </w:p>
        </w:tc>
      </w:tr>
      <w:tr w:rsidR="0080792E" w:rsidRPr="00E67407" w:rsidTr="0080792E">
        <w:trPr>
          <w:jc w:val="center"/>
        </w:trPr>
        <w:tc>
          <w:tcPr>
            <w:tcW w:w="0" w:type="auto"/>
            <w:vMerge/>
            <w:tcBorders>
              <w:top w:val="nil"/>
              <w:left w:val="single" w:sz="8" w:space="0" w:color="auto"/>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single" w:sz="8" w:space="0" w:color="auto"/>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single" w:sz="8" w:space="0" w:color="auto"/>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0" w:type="auto"/>
            <w:vMerge/>
            <w:tcBorders>
              <w:top w:val="single" w:sz="8" w:space="0" w:color="auto"/>
              <w:left w:val="nil"/>
              <w:bottom w:val="single" w:sz="8" w:space="0" w:color="auto"/>
              <w:right w:val="single" w:sz="8" w:space="0" w:color="auto"/>
            </w:tcBorders>
            <w:vAlign w:val="center"/>
            <w:hideMark/>
          </w:tcPr>
          <w:p w:rsidR="0080792E" w:rsidRPr="00E67407" w:rsidRDefault="0080792E" w:rsidP="00E67407">
            <w:pPr>
              <w:widowControl/>
              <w:spacing w:line="600" w:lineRule="exact"/>
              <w:jc w:val="left"/>
              <w:rPr>
                <w:rFonts w:ascii="仿宋" w:eastAsia="仿宋" w:hAnsi="仿宋" w:cs="宋体"/>
                <w:kern w:val="0"/>
                <w:sz w:val="32"/>
                <w:szCs w:val="32"/>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kern w:val="0"/>
                <w:sz w:val="32"/>
                <w:szCs w:val="32"/>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E67407">
              <w:rPr>
                <w:rFonts w:ascii="仿宋" w:eastAsia="仿宋" w:hAnsi="仿宋" w:cs="宋体" w:hint="eastAsia"/>
                <w:color w:val="000000"/>
                <w:kern w:val="0"/>
                <w:sz w:val="32"/>
                <w:szCs w:val="32"/>
              </w:rPr>
              <w:t>总计</w:t>
            </w:r>
          </w:p>
        </w:tc>
      </w:tr>
      <w:tr w:rsidR="0080792E" w:rsidRPr="00E67407" w:rsidTr="0080792E">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3</w:t>
            </w:r>
            <w:r w:rsidR="0080792E" w:rsidRPr="000D3CA6">
              <w:rPr>
                <w:rFonts w:ascii="Calibri" w:eastAsia="仿宋" w:hAnsi="Calibri" w:cs="Calibri"/>
                <w:kern w:val="0"/>
                <w:sz w:val="32"/>
                <w:szCs w:val="32"/>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5</w:t>
            </w:r>
            <w:r w:rsidR="0080792E" w:rsidRPr="000D3CA6">
              <w:rPr>
                <w:rFonts w:ascii="Calibri" w:eastAsia="仿宋" w:hAnsi="Calibri" w:cs="Calibri"/>
                <w:kern w:val="0"/>
                <w:sz w:val="32"/>
                <w:szCs w:val="32"/>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2</w:t>
            </w:r>
            <w:r w:rsidR="0080792E" w:rsidRPr="000D3CA6">
              <w:rPr>
                <w:rFonts w:ascii="Calibri" w:eastAsia="仿宋" w:hAnsi="Calibri" w:cs="Calibri"/>
                <w:kern w:val="0"/>
                <w:sz w:val="32"/>
                <w:szCs w:val="32"/>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10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1</w:t>
            </w:r>
            <w:r w:rsidR="0080792E" w:rsidRPr="000D3CA6">
              <w:rPr>
                <w:rFonts w:ascii="Calibri" w:eastAsia="仿宋" w:hAnsi="Calibri" w:cs="Calibri"/>
                <w:kern w:val="0"/>
                <w:sz w:val="32"/>
                <w:szCs w:val="32"/>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0</w:t>
            </w:r>
            <w:r w:rsidR="0080792E" w:rsidRPr="000D3CA6">
              <w:rPr>
                <w:rFonts w:ascii="Calibri" w:eastAsia="仿宋" w:hAnsi="Calibri" w:cs="Calibri"/>
                <w:kern w:val="0"/>
                <w:sz w:val="32"/>
                <w:szCs w:val="32"/>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center"/>
              <w:rPr>
                <w:rFonts w:ascii="仿宋" w:eastAsia="仿宋" w:hAnsi="仿宋" w:cs="宋体"/>
                <w:kern w:val="0"/>
                <w:sz w:val="32"/>
                <w:szCs w:val="32"/>
              </w:rPr>
            </w:pPr>
            <w:r w:rsidRPr="000D3CA6">
              <w:rPr>
                <w:rFonts w:ascii="仿宋" w:eastAsia="仿宋" w:hAnsi="仿宋" w:cs="宋体" w:hint="eastAsia"/>
                <w:kern w:val="0"/>
                <w:sz w:val="32"/>
                <w:szCs w:val="32"/>
              </w:rPr>
              <w:t>3</w:t>
            </w:r>
            <w:r w:rsidR="0080792E" w:rsidRPr="000D3CA6">
              <w:rPr>
                <w:rFonts w:ascii="Calibri" w:eastAsia="仿宋" w:hAnsi="Calibri" w:cs="Calibri"/>
                <w:kern w:val="0"/>
                <w:sz w:val="32"/>
                <w:szCs w:val="32"/>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80792E" w:rsidP="00E67407">
            <w:pPr>
              <w:widowControl/>
              <w:spacing w:line="600" w:lineRule="exact"/>
              <w:jc w:val="center"/>
              <w:rPr>
                <w:rFonts w:ascii="仿宋" w:eastAsia="仿宋" w:hAnsi="仿宋" w:cs="宋体"/>
                <w:kern w:val="0"/>
                <w:sz w:val="32"/>
                <w:szCs w:val="32"/>
              </w:rPr>
            </w:pPr>
            <w:r w:rsidRPr="000D3CA6">
              <w:rPr>
                <w:rFonts w:ascii="Calibri" w:eastAsia="仿宋" w:hAnsi="Calibri" w:cs="Calibri"/>
                <w:kern w:val="0"/>
                <w:sz w:val="32"/>
                <w:szCs w:val="32"/>
              </w:rPr>
              <w:t> </w:t>
            </w:r>
            <w:r w:rsidR="000D3CA6" w:rsidRPr="000D3CA6">
              <w:rPr>
                <w:rFonts w:ascii="仿宋" w:eastAsia="仿宋" w:hAnsi="仿宋" w:cs="宋体" w:hint="eastAsia"/>
                <w:kern w:val="0"/>
                <w:sz w:val="32"/>
                <w:szCs w:val="32"/>
              </w:rPr>
              <w:t>2</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792E" w:rsidRPr="00E67407" w:rsidRDefault="000D3CA6" w:rsidP="00E67407">
            <w:pPr>
              <w:widowControl/>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5</w:t>
            </w:r>
          </w:p>
        </w:tc>
      </w:tr>
    </w:tbl>
    <w:p w:rsidR="0080792E" w:rsidRDefault="0080792E" w:rsidP="006072A6">
      <w:pPr>
        <w:widowControl/>
        <w:shd w:val="clear" w:color="auto" w:fill="FFFFFF"/>
        <w:spacing w:line="600" w:lineRule="exact"/>
        <w:ind w:firstLineChars="200" w:firstLine="643"/>
        <w:rPr>
          <w:rFonts w:ascii="仿宋" w:eastAsia="仿宋" w:hAnsi="仿宋" w:cs="宋体"/>
          <w:b/>
          <w:bCs/>
          <w:color w:val="333333"/>
          <w:kern w:val="0"/>
          <w:sz w:val="32"/>
          <w:szCs w:val="32"/>
        </w:rPr>
      </w:pPr>
      <w:r w:rsidRPr="00E67407">
        <w:rPr>
          <w:rFonts w:ascii="仿宋" w:eastAsia="仿宋" w:hAnsi="仿宋" w:cs="宋体" w:hint="eastAsia"/>
          <w:b/>
          <w:bCs/>
          <w:color w:val="333333"/>
          <w:kern w:val="0"/>
          <w:sz w:val="32"/>
          <w:szCs w:val="32"/>
        </w:rPr>
        <w:t>五、存在的主要问题及改进情况</w:t>
      </w:r>
    </w:p>
    <w:p w:rsidR="00E97F30" w:rsidRPr="00ED2C38" w:rsidRDefault="00E97F30" w:rsidP="00E97F30">
      <w:pPr>
        <w:spacing w:line="600" w:lineRule="exact"/>
        <w:ind w:firstLineChars="200" w:firstLine="640"/>
        <w:rPr>
          <w:rFonts w:ascii="仿宋_GB2312" w:eastAsia="仿宋_GB2312"/>
          <w:color w:val="FF0000"/>
          <w:sz w:val="32"/>
          <w:szCs w:val="32"/>
        </w:rPr>
      </w:pPr>
      <w:r w:rsidRPr="008333F0">
        <w:rPr>
          <w:rFonts w:ascii="仿宋_GB2312" w:eastAsia="仿宋_GB2312" w:hint="eastAsia"/>
          <w:sz w:val="32"/>
          <w:szCs w:val="32"/>
        </w:rPr>
        <w:t>一是政府信息公开的</w:t>
      </w:r>
      <w:r>
        <w:rPr>
          <w:rFonts w:ascii="仿宋_GB2312" w:eastAsia="仿宋_GB2312" w:hint="eastAsia"/>
          <w:sz w:val="32"/>
          <w:szCs w:val="32"/>
        </w:rPr>
        <w:t>时效性</w:t>
      </w:r>
      <w:r>
        <w:rPr>
          <w:rFonts w:ascii="仿宋_GB2312" w:eastAsia="仿宋_GB2312"/>
          <w:sz w:val="32"/>
          <w:szCs w:val="32"/>
        </w:rPr>
        <w:t>、</w:t>
      </w:r>
      <w:r w:rsidRPr="008333F0">
        <w:rPr>
          <w:rFonts w:ascii="仿宋_GB2312" w:eastAsia="仿宋_GB2312" w:hint="eastAsia"/>
          <w:sz w:val="32"/>
          <w:szCs w:val="32"/>
        </w:rPr>
        <w:t>全面性需进一步</w:t>
      </w:r>
      <w:r>
        <w:rPr>
          <w:rFonts w:ascii="仿宋_GB2312" w:eastAsia="仿宋_GB2312" w:hint="eastAsia"/>
          <w:sz w:val="32"/>
          <w:szCs w:val="32"/>
        </w:rPr>
        <w:t>增</w:t>
      </w:r>
      <w:r w:rsidRPr="00D914B0">
        <w:rPr>
          <w:rFonts w:ascii="仿宋_GB2312" w:eastAsia="仿宋_GB2312" w:hint="eastAsia"/>
          <w:sz w:val="32"/>
          <w:szCs w:val="32"/>
        </w:rPr>
        <w:t>强；二是个别</w:t>
      </w:r>
      <w:r>
        <w:rPr>
          <w:rFonts w:ascii="仿宋_GB2312" w:eastAsia="仿宋_GB2312" w:hint="eastAsia"/>
          <w:sz w:val="32"/>
          <w:szCs w:val="32"/>
        </w:rPr>
        <w:t>卫生健康</w:t>
      </w:r>
      <w:r w:rsidRPr="00D914B0">
        <w:rPr>
          <w:rFonts w:ascii="仿宋_GB2312" w:eastAsia="仿宋_GB2312" w:hint="eastAsia"/>
          <w:sz w:val="32"/>
          <w:szCs w:val="32"/>
        </w:rPr>
        <w:t>服务机构</w:t>
      </w:r>
      <w:r>
        <w:rPr>
          <w:rFonts w:ascii="仿宋_GB2312" w:eastAsia="仿宋_GB2312" w:hint="eastAsia"/>
          <w:sz w:val="32"/>
          <w:szCs w:val="32"/>
        </w:rPr>
        <w:t>还</w:t>
      </w:r>
      <w:r w:rsidRPr="00D914B0">
        <w:rPr>
          <w:rFonts w:ascii="仿宋_GB2312" w:eastAsia="仿宋_GB2312" w:hint="eastAsia"/>
          <w:sz w:val="32"/>
          <w:szCs w:val="32"/>
        </w:rPr>
        <w:t>需进一步</w:t>
      </w:r>
      <w:r>
        <w:rPr>
          <w:rFonts w:ascii="仿宋_GB2312" w:eastAsia="仿宋_GB2312" w:hint="eastAsia"/>
          <w:sz w:val="32"/>
          <w:szCs w:val="32"/>
        </w:rPr>
        <w:t>加大</w:t>
      </w:r>
      <w:r w:rsidRPr="00D914B0">
        <w:rPr>
          <w:rFonts w:ascii="仿宋_GB2312" w:eastAsia="仿宋_GB2312" w:hint="eastAsia"/>
          <w:sz w:val="32"/>
          <w:szCs w:val="32"/>
        </w:rPr>
        <w:t>信息公开</w:t>
      </w:r>
      <w:r>
        <w:rPr>
          <w:rFonts w:ascii="仿宋_GB2312" w:eastAsia="仿宋_GB2312" w:hint="eastAsia"/>
          <w:sz w:val="32"/>
          <w:szCs w:val="32"/>
        </w:rPr>
        <w:t>力度</w:t>
      </w:r>
      <w:r>
        <w:rPr>
          <w:rFonts w:ascii="仿宋_GB2312" w:eastAsia="仿宋_GB2312"/>
          <w:sz w:val="32"/>
          <w:szCs w:val="32"/>
        </w:rPr>
        <w:t>。</w:t>
      </w:r>
    </w:p>
    <w:p w:rsidR="00CD7BEB" w:rsidRPr="005B7391" w:rsidRDefault="00E97F30" w:rsidP="006072A6">
      <w:pPr>
        <w:spacing w:line="600" w:lineRule="exact"/>
        <w:ind w:firstLineChars="200" w:firstLine="640"/>
        <w:rPr>
          <w:rFonts w:ascii="仿宋_GB2312" w:eastAsia="仿宋_GB2312"/>
          <w:sz w:val="32"/>
          <w:szCs w:val="32"/>
        </w:rPr>
      </w:pPr>
      <w:r w:rsidRPr="006E5D19">
        <w:rPr>
          <w:rFonts w:ascii="仿宋_GB2312" w:eastAsia="仿宋_GB2312" w:hint="eastAsia"/>
          <w:sz w:val="32"/>
          <w:szCs w:val="32"/>
        </w:rPr>
        <w:t>下一步，省</w:t>
      </w:r>
      <w:r>
        <w:rPr>
          <w:rFonts w:ascii="仿宋_GB2312" w:eastAsia="仿宋_GB2312" w:hint="eastAsia"/>
          <w:sz w:val="32"/>
          <w:szCs w:val="32"/>
        </w:rPr>
        <w:t>卫生健康委</w:t>
      </w:r>
      <w:r w:rsidRPr="006E5D19">
        <w:rPr>
          <w:rFonts w:ascii="仿宋_GB2312" w:eastAsia="仿宋_GB2312" w:hint="eastAsia"/>
          <w:sz w:val="32"/>
          <w:szCs w:val="32"/>
        </w:rPr>
        <w:t>将认真贯彻</w:t>
      </w:r>
      <w:r w:rsidRPr="006E5D19">
        <w:rPr>
          <w:rFonts w:ascii="仿宋_GB2312" w:eastAsia="仿宋_GB2312"/>
          <w:sz w:val="32"/>
          <w:szCs w:val="32"/>
        </w:rPr>
        <w:t>落实</w:t>
      </w:r>
      <w:r w:rsidRPr="006E5D19">
        <w:rPr>
          <w:rFonts w:ascii="仿宋_GB2312" w:eastAsia="仿宋_GB2312" w:hint="eastAsia"/>
          <w:sz w:val="32"/>
          <w:szCs w:val="32"/>
        </w:rPr>
        <w:t>省政府工作要求，继续做好政府信息公开工作。一是做好政府信息主动公开工作，及时</w:t>
      </w:r>
      <w:r w:rsidRPr="006E5D19">
        <w:rPr>
          <w:rFonts w:ascii="仿宋_GB2312" w:eastAsia="仿宋_GB2312"/>
          <w:sz w:val="32"/>
          <w:szCs w:val="32"/>
        </w:rPr>
        <w:t>主动公开</w:t>
      </w:r>
      <w:r>
        <w:rPr>
          <w:rFonts w:ascii="仿宋_GB2312" w:eastAsia="仿宋_GB2312" w:hint="eastAsia"/>
          <w:sz w:val="32"/>
          <w:szCs w:val="32"/>
        </w:rPr>
        <w:t>,</w:t>
      </w:r>
      <w:r w:rsidR="005B7391">
        <w:rPr>
          <w:rFonts w:ascii="仿宋_GB2312" w:eastAsia="仿宋_GB2312" w:hint="eastAsia"/>
          <w:sz w:val="32"/>
          <w:szCs w:val="32"/>
        </w:rPr>
        <w:t>强化公开</w:t>
      </w:r>
      <w:r w:rsidR="005B7391">
        <w:rPr>
          <w:rFonts w:ascii="仿宋_GB2312" w:eastAsia="仿宋_GB2312"/>
          <w:sz w:val="32"/>
          <w:szCs w:val="32"/>
        </w:rPr>
        <w:t>意识</w:t>
      </w:r>
      <w:r w:rsidRPr="006E5D19">
        <w:rPr>
          <w:rFonts w:ascii="仿宋_GB2312" w:eastAsia="仿宋_GB2312" w:hint="eastAsia"/>
          <w:sz w:val="32"/>
          <w:szCs w:val="32"/>
        </w:rPr>
        <w:t>；二是加强对各医疗服务机构政府信息公开工作指导，积极推进医疗卫生机构信息公开。三是加强重点领域政府信息公开；四是继续做好政府信息依申请公开工作，切实保障人民群众的知情权</w:t>
      </w:r>
      <w:r w:rsidR="005B7391">
        <w:rPr>
          <w:rFonts w:ascii="仿宋_GB2312" w:eastAsia="仿宋_GB2312" w:hint="eastAsia"/>
          <w:sz w:val="32"/>
          <w:szCs w:val="32"/>
        </w:rPr>
        <w:t>；五是提高</w:t>
      </w:r>
      <w:r w:rsidR="005B7391">
        <w:rPr>
          <w:rFonts w:ascii="仿宋_GB2312" w:eastAsia="仿宋_GB2312"/>
          <w:sz w:val="32"/>
          <w:szCs w:val="32"/>
        </w:rPr>
        <w:t>政策</w:t>
      </w:r>
      <w:r w:rsidR="005B7391" w:rsidRPr="005B7391">
        <w:rPr>
          <w:rFonts w:ascii="仿宋_GB2312" w:eastAsia="仿宋_GB2312" w:hint="eastAsia"/>
          <w:sz w:val="32"/>
          <w:szCs w:val="32"/>
        </w:rPr>
        <w:t>解读回应水平</w:t>
      </w:r>
      <w:r w:rsidRPr="005B7391">
        <w:rPr>
          <w:rFonts w:ascii="仿宋_GB2312" w:eastAsia="仿宋_GB2312" w:hint="eastAsia"/>
          <w:sz w:val="32"/>
          <w:szCs w:val="32"/>
        </w:rPr>
        <w:t>。</w:t>
      </w:r>
      <w:r w:rsidR="005B7391" w:rsidRPr="005B7391">
        <w:rPr>
          <w:rFonts w:ascii="仿宋_GB2312" w:eastAsia="仿宋_GB2312" w:hint="eastAsia"/>
          <w:sz w:val="32"/>
          <w:szCs w:val="32"/>
        </w:rPr>
        <w:t>加大政策</w:t>
      </w:r>
      <w:r w:rsidR="005B7391" w:rsidRPr="005B7391">
        <w:rPr>
          <w:rFonts w:ascii="仿宋_GB2312" w:eastAsia="仿宋_GB2312"/>
          <w:sz w:val="32"/>
          <w:szCs w:val="32"/>
        </w:rPr>
        <w:t>解读比例，丰富</w:t>
      </w:r>
      <w:r w:rsidRPr="005B7391">
        <w:rPr>
          <w:rFonts w:ascii="仿宋_GB2312" w:eastAsia="仿宋_GB2312" w:hint="eastAsia"/>
          <w:sz w:val="32"/>
          <w:szCs w:val="32"/>
        </w:rPr>
        <w:t>解读形式</w:t>
      </w:r>
      <w:r w:rsidR="005B7391" w:rsidRPr="005B7391">
        <w:rPr>
          <w:rFonts w:ascii="仿宋_GB2312" w:eastAsia="仿宋_GB2312" w:hint="eastAsia"/>
          <w:sz w:val="32"/>
          <w:szCs w:val="32"/>
        </w:rPr>
        <w:t>。</w:t>
      </w:r>
    </w:p>
    <w:p w:rsidR="0080792E" w:rsidRPr="006072A6" w:rsidRDefault="0080792E" w:rsidP="005B7391">
      <w:pPr>
        <w:widowControl/>
        <w:shd w:val="clear" w:color="auto" w:fill="FFFFFF"/>
        <w:spacing w:line="600" w:lineRule="exact"/>
        <w:ind w:firstLineChars="200" w:firstLine="643"/>
        <w:rPr>
          <w:rFonts w:ascii="仿宋" w:eastAsia="仿宋" w:hAnsi="仿宋" w:cs="宋体"/>
          <w:b/>
          <w:color w:val="333333"/>
          <w:kern w:val="0"/>
          <w:sz w:val="32"/>
          <w:szCs w:val="32"/>
        </w:rPr>
      </w:pPr>
      <w:r w:rsidRPr="006072A6">
        <w:rPr>
          <w:rFonts w:ascii="仿宋" w:eastAsia="仿宋" w:hAnsi="仿宋" w:cs="宋体" w:hint="eastAsia"/>
          <w:b/>
          <w:bCs/>
          <w:color w:val="333333"/>
          <w:kern w:val="0"/>
          <w:sz w:val="32"/>
          <w:szCs w:val="32"/>
        </w:rPr>
        <w:lastRenderedPageBreak/>
        <w:t>六、其他需要报告的事项</w:t>
      </w:r>
    </w:p>
    <w:p w:rsidR="00C57075" w:rsidRPr="006072A6" w:rsidRDefault="006E7365" w:rsidP="006072A6">
      <w:pPr>
        <w:spacing w:line="600" w:lineRule="exact"/>
        <w:ind w:firstLineChars="200" w:firstLine="640"/>
        <w:rPr>
          <w:rFonts w:ascii="仿宋_GB2312" w:eastAsia="仿宋_GB2312"/>
          <w:sz w:val="32"/>
          <w:szCs w:val="32"/>
        </w:rPr>
      </w:pPr>
      <w:r w:rsidRPr="003E2DF5">
        <w:rPr>
          <w:rFonts w:ascii="仿宋_GB2312" w:eastAsia="仿宋_GB2312" w:hint="eastAsia"/>
          <w:sz w:val="32"/>
          <w:szCs w:val="32"/>
        </w:rPr>
        <w:t>主动</w:t>
      </w:r>
      <w:r w:rsidRPr="003E2DF5">
        <w:rPr>
          <w:rFonts w:ascii="仿宋_GB2312" w:eastAsia="仿宋_GB2312"/>
          <w:sz w:val="32"/>
          <w:szCs w:val="32"/>
        </w:rPr>
        <w:t>公开人大政协提案建议</w:t>
      </w:r>
      <w:r w:rsidRPr="003E2DF5">
        <w:rPr>
          <w:rFonts w:ascii="仿宋_GB2312" w:eastAsia="仿宋_GB2312" w:hint="eastAsia"/>
          <w:sz w:val="32"/>
          <w:szCs w:val="32"/>
        </w:rPr>
        <w:t>信息</w:t>
      </w:r>
      <w:r>
        <w:rPr>
          <w:rFonts w:ascii="仿宋_GB2312" w:eastAsia="仿宋_GB2312" w:hint="eastAsia"/>
          <w:sz w:val="32"/>
          <w:szCs w:val="32"/>
        </w:rPr>
        <w:t>和</w:t>
      </w:r>
      <w:r>
        <w:rPr>
          <w:rFonts w:ascii="仿宋_GB2312" w:eastAsia="仿宋_GB2312"/>
          <w:sz w:val="32"/>
          <w:szCs w:val="32"/>
        </w:rPr>
        <w:t>委主任办公会信息</w:t>
      </w:r>
      <w:r w:rsidRPr="003E2DF5">
        <w:rPr>
          <w:rFonts w:ascii="仿宋_GB2312" w:eastAsia="仿宋_GB2312"/>
          <w:sz w:val="32"/>
          <w:szCs w:val="32"/>
        </w:rPr>
        <w:t>。在</w:t>
      </w:r>
      <w:r w:rsidRPr="003E2DF5">
        <w:rPr>
          <w:rFonts w:ascii="仿宋_GB2312" w:eastAsia="仿宋_GB2312" w:hint="eastAsia"/>
          <w:sz w:val="32"/>
          <w:szCs w:val="32"/>
        </w:rPr>
        <w:t>委</w:t>
      </w:r>
      <w:r w:rsidRPr="003E2DF5">
        <w:rPr>
          <w:rFonts w:ascii="仿宋_GB2312" w:eastAsia="仿宋_GB2312"/>
          <w:sz w:val="32"/>
          <w:szCs w:val="32"/>
        </w:rPr>
        <w:t>门户网站设立</w:t>
      </w:r>
      <w:r w:rsidR="00C57075" w:rsidRPr="006072A6">
        <w:rPr>
          <w:rFonts w:ascii="仿宋_GB2312" w:eastAsia="仿宋_GB2312"/>
          <w:sz w:val="32"/>
          <w:szCs w:val="32"/>
        </w:rPr>
        <w:t> </w:t>
      </w:r>
      <w:r w:rsidR="00C57075" w:rsidRPr="006072A6">
        <w:rPr>
          <w:rFonts w:ascii="仿宋_GB2312" w:eastAsia="仿宋_GB2312" w:hint="eastAsia"/>
          <w:sz w:val="32"/>
          <w:szCs w:val="32"/>
        </w:rPr>
        <w:t>“</w:t>
      </w:r>
      <w:r w:rsidRPr="006072A6">
        <w:rPr>
          <w:rFonts w:ascii="仿宋_GB2312" w:eastAsia="仿宋_GB2312" w:hint="eastAsia"/>
          <w:sz w:val="32"/>
          <w:szCs w:val="32"/>
        </w:rPr>
        <w:t>提案</w:t>
      </w:r>
      <w:r w:rsidRPr="006072A6">
        <w:rPr>
          <w:rFonts w:ascii="仿宋_GB2312" w:eastAsia="仿宋_GB2312"/>
          <w:sz w:val="32"/>
          <w:szCs w:val="32"/>
        </w:rPr>
        <w:t>建议</w:t>
      </w:r>
      <w:r w:rsidR="006072A6">
        <w:rPr>
          <w:rFonts w:ascii="仿宋_GB2312" w:eastAsia="仿宋_GB2312" w:hint="eastAsia"/>
          <w:sz w:val="32"/>
          <w:szCs w:val="32"/>
        </w:rPr>
        <w:t>”</w:t>
      </w:r>
      <w:r w:rsidRPr="00C57075">
        <w:rPr>
          <w:rFonts w:ascii="仿宋_GB2312" w:eastAsia="仿宋_GB2312" w:hint="eastAsia"/>
          <w:sz w:val="32"/>
          <w:szCs w:val="32"/>
        </w:rPr>
        <w:t>专栏</w:t>
      </w:r>
      <w:r w:rsidRPr="00C57075">
        <w:rPr>
          <w:rFonts w:ascii="仿宋_GB2312" w:eastAsia="仿宋_GB2312"/>
          <w:sz w:val="32"/>
          <w:szCs w:val="32"/>
        </w:rPr>
        <w:t>，</w:t>
      </w:r>
      <w:r w:rsidRPr="003E2DF5">
        <w:rPr>
          <w:rFonts w:ascii="仿宋_GB2312" w:eastAsia="仿宋_GB2312"/>
          <w:sz w:val="32"/>
          <w:szCs w:val="32"/>
        </w:rPr>
        <w:t>将涉及我委的人大</w:t>
      </w:r>
      <w:r w:rsidRPr="003E2DF5">
        <w:rPr>
          <w:rFonts w:ascii="仿宋_GB2312" w:eastAsia="仿宋_GB2312" w:hint="eastAsia"/>
          <w:sz w:val="32"/>
          <w:szCs w:val="32"/>
        </w:rPr>
        <w:t>政协</w:t>
      </w:r>
      <w:r w:rsidRPr="003E2DF5">
        <w:rPr>
          <w:rFonts w:ascii="仿宋_GB2312" w:eastAsia="仿宋_GB2312"/>
          <w:sz w:val="32"/>
          <w:szCs w:val="32"/>
        </w:rPr>
        <w:t>提案回复</w:t>
      </w:r>
      <w:r w:rsidRPr="003E2DF5">
        <w:rPr>
          <w:rFonts w:ascii="仿宋_GB2312" w:eastAsia="仿宋_GB2312" w:hint="eastAsia"/>
          <w:sz w:val="32"/>
          <w:szCs w:val="32"/>
        </w:rPr>
        <w:t>信息</w:t>
      </w:r>
      <w:r w:rsidRPr="003E2DF5">
        <w:rPr>
          <w:rFonts w:ascii="仿宋_GB2312" w:eastAsia="仿宋_GB2312"/>
          <w:sz w:val="32"/>
          <w:szCs w:val="32"/>
        </w:rPr>
        <w:t>全部公开</w:t>
      </w:r>
      <w:r>
        <w:rPr>
          <w:rFonts w:ascii="仿宋_GB2312" w:eastAsia="仿宋_GB2312" w:hint="eastAsia"/>
          <w:sz w:val="32"/>
          <w:szCs w:val="32"/>
        </w:rPr>
        <w:t>。完善</w:t>
      </w:r>
      <w:r>
        <w:rPr>
          <w:rFonts w:ascii="仿宋_GB2312" w:eastAsia="仿宋_GB2312"/>
          <w:sz w:val="32"/>
          <w:szCs w:val="32"/>
        </w:rPr>
        <w:t>主任办公会</w:t>
      </w:r>
      <w:r>
        <w:rPr>
          <w:rFonts w:ascii="仿宋_GB2312" w:eastAsia="仿宋_GB2312" w:hint="eastAsia"/>
          <w:sz w:val="32"/>
          <w:szCs w:val="32"/>
        </w:rPr>
        <w:t>信息</w:t>
      </w:r>
      <w:r>
        <w:rPr>
          <w:rFonts w:ascii="仿宋_GB2312" w:eastAsia="仿宋_GB2312"/>
          <w:sz w:val="32"/>
          <w:szCs w:val="32"/>
        </w:rPr>
        <w:t>公开</w:t>
      </w:r>
      <w:r>
        <w:rPr>
          <w:rFonts w:ascii="仿宋_GB2312" w:eastAsia="仿宋_GB2312" w:hint="eastAsia"/>
          <w:sz w:val="32"/>
          <w:szCs w:val="32"/>
        </w:rPr>
        <w:t>，</w:t>
      </w:r>
      <w:r>
        <w:rPr>
          <w:rFonts w:ascii="仿宋_GB2312" w:eastAsia="仿宋_GB2312"/>
          <w:sz w:val="32"/>
          <w:szCs w:val="32"/>
        </w:rPr>
        <w:t>将委主任办公会讨论的</w:t>
      </w:r>
      <w:r>
        <w:rPr>
          <w:rFonts w:ascii="仿宋_GB2312" w:eastAsia="仿宋_GB2312" w:hint="eastAsia"/>
          <w:sz w:val="32"/>
          <w:szCs w:val="32"/>
        </w:rPr>
        <w:t>涉及民生</w:t>
      </w:r>
      <w:r>
        <w:rPr>
          <w:rFonts w:ascii="仿宋_GB2312" w:eastAsia="仿宋_GB2312"/>
          <w:sz w:val="32"/>
          <w:szCs w:val="32"/>
        </w:rPr>
        <w:t>内容</w:t>
      </w:r>
      <w:r>
        <w:rPr>
          <w:rFonts w:ascii="仿宋_GB2312" w:eastAsia="仿宋_GB2312" w:hint="eastAsia"/>
          <w:sz w:val="32"/>
          <w:szCs w:val="32"/>
        </w:rPr>
        <w:t>的</w:t>
      </w:r>
      <w:r>
        <w:rPr>
          <w:rFonts w:ascii="仿宋_GB2312" w:eastAsia="仿宋_GB2312"/>
          <w:sz w:val="32"/>
          <w:szCs w:val="32"/>
        </w:rPr>
        <w:t>信息在官方网站对外公开，方便群众</w:t>
      </w:r>
      <w:r>
        <w:rPr>
          <w:rFonts w:ascii="仿宋_GB2312" w:eastAsia="仿宋_GB2312" w:hint="eastAsia"/>
          <w:sz w:val="32"/>
          <w:szCs w:val="32"/>
        </w:rPr>
        <w:t>监督</w:t>
      </w:r>
      <w:r>
        <w:rPr>
          <w:rFonts w:ascii="仿宋_GB2312" w:eastAsia="仿宋_GB2312"/>
          <w:sz w:val="32"/>
          <w:szCs w:val="32"/>
        </w:rPr>
        <w:t>和第一时间</w:t>
      </w:r>
      <w:r>
        <w:rPr>
          <w:rFonts w:ascii="仿宋_GB2312" w:eastAsia="仿宋_GB2312" w:hint="eastAsia"/>
          <w:sz w:val="32"/>
          <w:szCs w:val="32"/>
        </w:rPr>
        <w:t>获取我省卫生健康政策信息</w:t>
      </w:r>
      <w:r>
        <w:rPr>
          <w:rFonts w:ascii="仿宋_GB2312" w:eastAsia="仿宋_GB2312"/>
          <w:sz w:val="32"/>
          <w:szCs w:val="32"/>
        </w:rPr>
        <w:t>。</w:t>
      </w:r>
      <w:r w:rsidR="00C57075" w:rsidRPr="00A870E5">
        <w:rPr>
          <w:rFonts w:ascii="仿宋_GB2312" w:eastAsia="仿宋_GB2312" w:hint="eastAsia"/>
          <w:sz w:val="32"/>
          <w:szCs w:val="32"/>
        </w:rPr>
        <w:t>加强新闻发布议题设置，加大权威信息发布力度。</w:t>
      </w:r>
      <w:r w:rsidR="00C57075">
        <w:rPr>
          <w:rFonts w:ascii="仿宋_GB2312" w:eastAsia="仿宋_GB2312" w:hint="eastAsia"/>
          <w:sz w:val="32"/>
          <w:szCs w:val="32"/>
        </w:rPr>
        <w:t>201</w:t>
      </w:r>
      <w:r w:rsidR="00C57075">
        <w:rPr>
          <w:rFonts w:ascii="仿宋_GB2312" w:eastAsia="仿宋_GB2312"/>
          <w:sz w:val="32"/>
          <w:szCs w:val="32"/>
        </w:rPr>
        <w:t>9</w:t>
      </w:r>
      <w:r w:rsidR="00C57075" w:rsidRPr="00A870E5">
        <w:rPr>
          <w:rFonts w:ascii="仿宋_GB2312" w:eastAsia="仿宋_GB2312" w:hint="eastAsia"/>
          <w:sz w:val="32"/>
          <w:szCs w:val="32"/>
        </w:rPr>
        <w:t>全年组织召开省政府新闻办新闻发布会</w:t>
      </w:r>
      <w:r w:rsidR="00C57075">
        <w:rPr>
          <w:rFonts w:ascii="仿宋_GB2312" w:eastAsia="仿宋_GB2312"/>
          <w:sz w:val="32"/>
          <w:szCs w:val="32"/>
        </w:rPr>
        <w:t>11</w:t>
      </w:r>
      <w:r w:rsidR="00C57075" w:rsidRPr="00A870E5">
        <w:rPr>
          <w:rFonts w:ascii="仿宋_GB2312" w:eastAsia="仿宋_GB2312" w:hint="eastAsia"/>
          <w:sz w:val="32"/>
          <w:szCs w:val="32"/>
        </w:rPr>
        <w:t>场、其中</w:t>
      </w:r>
      <w:r w:rsidR="00C57075">
        <w:rPr>
          <w:rFonts w:ascii="仿宋_GB2312" w:eastAsia="仿宋_GB2312"/>
          <w:sz w:val="32"/>
          <w:szCs w:val="32"/>
        </w:rPr>
        <w:t>3</w:t>
      </w:r>
      <w:r w:rsidR="00C57075" w:rsidRPr="00A870E5">
        <w:rPr>
          <w:rFonts w:ascii="仿宋_GB2312" w:eastAsia="仿宋_GB2312" w:hint="eastAsia"/>
          <w:sz w:val="32"/>
          <w:szCs w:val="32"/>
        </w:rPr>
        <w:t>场由委党组书记、主任袭燕主发布，组织</w:t>
      </w:r>
      <w:r w:rsidR="00C57075" w:rsidRPr="00A870E5">
        <w:rPr>
          <w:rFonts w:ascii="仿宋_GB2312" w:eastAsia="仿宋_GB2312"/>
          <w:sz w:val="32"/>
          <w:szCs w:val="32"/>
        </w:rPr>
        <w:t>召开</w:t>
      </w:r>
      <w:r w:rsidR="00C57075" w:rsidRPr="00A870E5">
        <w:rPr>
          <w:rFonts w:ascii="仿宋_GB2312" w:eastAsia="仿宋_GB2312" w:hint="eastAsia"/>
          <w:sz w:val="32"/>
          <w:szCs w:val="32"/>
        </w:rPr>
        <w:t>新闻通气会</w:t>
      </w:r>
      <w:r w:rsidR="00C57075">
        <w:rPr>
          <w:rFonts w:ascii="仿宋_GB2312" w:eastAsia="仿宋_GB2312"/>
          <w:sz w:val="32"/>
          <w:szCs w:val="32"/>
        </w:rPr>
        <w:t>3</w:t>
      </w:r>
      <w:r w:rsidR="00C57075" w:rsidRPr="00A870E5">
        <w:rPr>
          <w:rFonts w:ascii="仿宋_GB2312" w:eastAsia="仿宋_GB2312" w:hint="eastAsia"/>
          <w:sz w:val="32"/>
          <w:szCs w:val="32"/>
        </w:rPr>
        <w:t>场</w:t>
      </w:r>
      <w:r w:rsidR="00C57075" w:rsidRPr="00A870E5">
        <w:rPr>
          <w:rFonts w:ascii="仿宋_GB2312" w:eastAsia="仿宋_GB2312"/>
          <w:sz w:val="32"/>
          <w:szCs w:val="32"/>
        </w:rPr>
        <w:t>，</w:t>
      </w:r>
      <w:r w:rsidR="00C57075" w:rsidRPr="00A870E5">
        <w:rPr>
          <w:rFonts w:ascii="仿宋_GB2312" w:eastAsia="仿宋_GB2312" w:hint="eastAsia"/>
          <w:sz w:val="32"/>
          <w:szCs w:val="32"/>
        </w:rPr>
        <w:t>涉及健康</w:t>
      </w:r>
      <w:r w:rsidR="00C57075" w:rsidRPr="00A870E5">
        <w:rPr>
          <w:rFonts w:ascii="仿宋_GB2312" w:eastAsia="仿宋_GB2312"/>
          <w:sz w:val="32"/>
          <w:szCs w:val="32"/>
        </w:rPr>
        <w:t>山东</w:t>
      </w:r>
      <w:r w:rsidR="00C57075">
        <w:rPr>
          <w:rFonts w:ascii="仿宋_GB2312" w:eastAsia="仿宋_GB2312" w:hint="eastAsia"/>
          <w:sz w:val="32"/>
          <w:szCs w:val="32"/>
        </w:rPr>
        <w:t>建设</w:t>
      </w:r>
      <w:r w:rsidR="00C57075" w:rsidRPr="00A870E5">
        <w:rPr>
          <w:rFonts w:ascii="仿宋_GB2312" w:eastAsia="仿宋_GB2312" w:hint="eastAsia"/>
          <w:sz w:val="32"/>
          <w:szCs w:val="32"/>
        </w:rPr>
        <w:t>、</w:t>
      </w:r>
      <w:r w:rsidR="00C57075" w:rsidRPr="00C57075">
        <w:rPr>
          <w:rFonts w:ascii="仿宋_GB2312" w:eastAsia="仿宋_GB2312" w:hint="eastAsia"/>
          <w:sz w:val="32"/>
          <w:szCs w:val="32"/>
        </w:rPr>
        <w:t>“互联网</w:t>
      </w:r>
      <w:r w:rsidR="00C57075" w:rsidRPr="00C57075">
        <w:rPr>
          <w:rFonts w:ascii="仿宋_GB2312" w:eastAsia="仿宋_GB2312"/>
          <w:sz w:val="32"/>
          <w:szCs w:val="32"/>
        </w:rPr>
        <w:t>+</w:t>
      </w:r>
      <w:r w:rsidR="00C57075" w:rsidRPr="00C57075">
        <w:rPr>
          <w:rFonts w:ascii="仿宋_GB2312" w:eastAsia="仿宋_GB2312" w:hint="eastAsia"/>
          <w:sz w:val="32"/>
          <w:szCs w:val="32"/>
        </w:rPr>
        <w:t>医疗健康”发展、《山东省精神卫生条例》实施情况</w:t>
      </w:r>
      <w:r w:rsidR="00C57075" w:rsidRPr="00A870E5">
        <w:rPr>
          <w:rFonts w:ascii="仿宋_GB2312" w:eastAsia="仿宋_GB2312"/>
          <w:sz w:val="32"/>
          <w:szCs w:val="32"/>
        </w:rPr>
        <w:t>、</w:t>
      </w:r>
      <w:r w:rsidR="00C57075">
        <w:rPr>
          <w:rFonts w:ascii="仿宋_GB2312" w:eastAsia="仿宋_GB2312" w:hint="eastAsia"/>
          <w:sz w:val="32"/>
          <w:szCs w:val="32"/>
        </w:rPr>
        <w:t>“六大</w:t>
      </w:r>
      <w:r w:rsidR="00C57075">
        <w:rPr>
          <w:rFonts w:ascii="仿宋_GB2312" w:eastAsia="仿宋_GB2312"/>
          <w:sz w:val="32"/>
          <w:szCs w:val="32"/>
        </w:rPr>
        <w:t>中心</w:t>
      </w:r>
      <w:r w:rsidR="00C57075">
        <w:rPr>
          <w:rFonts w:ascii="仿宋_GB2312" w:eastAsia="仿宋_GB2312" w:hint="eastAsia"/>
          <w:sz w:val="32"/>
          <w:szCs w:val="32"/>
        </w:rPr>
        <w:t>”</w:t>
      </w:r>
      <w:r w:rsidR="00C57075" w:rsidRPr="00A870E5">
        <w:rPr>
          <w:rFonts w:ascii="仿宋_GB2312" w:eastAsia="仿宋_GB2312"/>
          <w:sz w:val="32"/>
          <w:szCs w:val="32"/>
        </w:rPr>
        <w:t>建设、</w:t>
      </w:r>
      <w:r w:rsidR="00C57075" w:rsidRPr="00C57075">
        <w:rPr>
          <w:rFonts w:ascii="仿宋_GB2312" w:eastAsia="仿宋_GB2312" w:hint="eastAsia"/>
          <w:sz w:val="32"/>
          <w:szCs w:val="32"/>
        </w:rPr>
        <w:t>爱国卫生工作</w:t>
      </w:r>
      <w:r w:rsidR="00C57075" w:rsidRPr="00A870E5">
        <w:rPr>
          <w:rFonts w:ascii="仿宋_GB2312" w:eastAsia="仿宋_GB2312"/>
          <w:sz w:val="32"/>
          <w:szCs w:val="32"/>
        </w:rPr>
        <w:t>、</w:t>
      </w:r>
      <w:r w:rsidR="00C57075" w:rsidRPr="00A870E5">
        <w:rPr>
          <w:rFonts w:ascii="仿宋_GB2312" w:eastAsia="仿宋_GB2312" w:hint="eastAsia"/>
          <w:sz w:val="32"/>
          <w:szCs w:val="32"/>
        </w:rPr>
        <w:t>全</w:t>
      </w:r>
      <w:r w:rsidR="00C57075" w:rsidRPr="00A870E5">
        <w:rPr>
          <w:rFonts w:ascii="仿宋_GB2312" w:eastAsia="仿宋_GB2312"/>
          <w:sz w:val="32"/>
          <w:szCs w:val="32"/>
        </w:rPr>
        <w:t>人群全生命周期健康状况和卫生服务保障、健康扶贫</w:t>
      </w:r>
      <w:r w:rsidR="00C57075" w:rsidRPr="00A870E5">
        <w:rPr>
          <w:rFonts w:ascii="仿宋_GB2312" w:eastAsia="仿宋_GB2312" w:hint="eastAsia"/>
          <w:sz w:val="32"/>
          <w:szCs w:val="32"/>
        </w:rPr>
        <w:t>等</w:t>
      </w:r>
      <w:r w:rsidR="00C57075" w:rsidRPr="00A870E5">
        <w:rPr>
          <w:rFonts w:ascii="仿宋_GB2312" w:eastAsia="仿宋_GB2312"/>
          <w:sz w:val="32"/>
          <w:szCs w:val="32"/>
        </w:rPr>
        <w:t>方面的重大政策、重大活动</w:t>
      </w:r>
      <w:r w:rsidR="00C57075" w:rsidRPr="00A870E5">
        <w:rPr>
          <w:rFonts w:ascii="仿宋_GB2312" w:eastAsia="仿宋_GB2312" w:hint="eastAsia"/>
          <w:sz w:val="32"/>
          <w:szCs w:val="32"/>
        </w:rPr>
        <w:t>。加强新闻宣传主题策划，提升新闻宣传效果。</w:t>
      </w:r>
      <w:r w:rsidR="006072A6" w:rsidRPr="006072A6">
        <w:rPr>
          <w:rFonts w:ascii="仿宋_GB2312" w:eastAsia="仿宋_GB2312" w:hint="eastAsia"/>
          <w:sz w:val="32"/>
          <w:szCs w:val="32"/>
        </w:rPr>
        <w:t>组织策划了“壮丽</w:t>
      </w:r>
      <w:r w:rsidR="006072A6" w:rsidRPr="006072A6">
        <w:rPr>
          <w:rFonts w:ascii="仿宋_GB2312" w:eastAsia="仿宋_GB2312"/>
          <w:sz w:val="32"/>
          <w:szCs w:val="32"/>
        </w:rPr>
        <w:t>70</w:t>
      </w:r>
      <w:r w:rsidR="006072A6" w:rsidRPr="006072A6">
        <w:rPr>
          <w:rFonts w:ascii="仿宋_GB2312" w:eastAsia="仿宋_GB2312" w:hint="eastAsia"/>
          <w:sz w:val="32"/>
          <w:szCs w:val="32"/>
        </w:rPr>
        <w:t>年</w:t>
      </w:r>
      <w:r w:rsidR="006072A6" w:rsidRPr="006072A6">
        <w:rPr>
          <w:rFonts w:ascii="仿宋_GB2312" w:eastAsia="仿宋_GB2312"/>
          <w:sz w:val="32"/>
          <w:szCs w:val="32"/>
        </w:rPr>
        <w:t xml:space="preserve">  </w:t>
      </w:r>
      <w:r w:rsidR="006072A6" w:rsidRPr="006072A6">
        <w:rPr>
          <w:rFonts w:ascii="仿宋_GB2312" w:eastAsia="仿宋_GB2312" w:hint="eastAsia"/>
          <w:sz w:val="32"/>
          <w:szCs w:val="32"/>
        </w:rPr>
        <w:t>奋斗新时代”山东卫生健康事业成就展；开展了庆祝新中国成立</w:t>
      </w:r>
      <w:r w:rsidR="006072A6" w:rsidRPr="006072A6">
        <w:rPr>
          <w:rFonts w:ascii="仿宋_GB2312" w:eastAsia="仿宋_GB2312"/>
          <w:sz w:val="32"/>
          <w:szCs w:val="32"/>
        </w:rPr>
        <w:t>70</w:t>
      </w:r>
      <w:r w:rsidR="006072A6" w:rsidRPr="006072A6">
        <w:rPr>
          <w:rFonts w:ascii="仿宋_GB2312" w:eastAsia="仿宋_GB2312" w:hint="eastAsia"/>
          <w:sz w:val="32"/>
          <w:szCs w:val="32"/>
        </w:rPr>
        <w:t>周年健康山东主题摄影作品征集展览活动；举办了“敬佑生命·荣耀医者”</w:t>
      </w:r>
      <w:r w:rsidR="006072A6" w:rsidRPr="006072A6">
        <w:rPr>
          <w:rFonts w:ascii="仿宋_GB2312" w:eastAsia="仿宋_GB2312"/>
          <w:sz w:val="32"/>
          <w:szCs w:val="32"/>
        </w:rPr>
        <w:t>2019</w:t>
      </w:r>
      <w:r w:rsidR="006072A6" w:rsidRPr="006072A6">
        <w:rPr>
          <w:rFonts w:ascii="仿宋_GB2312" w:eastAsia="仿宋_GB2312" w:hint="eastAsia"/>
          <w:sz w:val="32"/>
          <w:szCs w:val="32"/>
        </w:rPr>
        <w:t>公益评选活动（山东）</w:t>
      </w:r>
      <w:r w:rsidR="00C57075" w:rsidRPr="00A870E5">
        <w:rPr>
          <w:rFonts w:ascii="仿宋_GB2312" w:eastAsia="仿宋_GB2312" w:hint="eastAsia"/>
          <w:sz w:val="32"/>
          <w:szCs w:val="32"/>
        </w:rPr>
        <w:t>。</w:t>
      </w:r>
    </w:p>
    <w:sectPr w:rsidR="00C57075" w:rsidRPr="006072A6" w:rsidSect="00E67407">
      <w:pgSz w:w="11906" w:h="16838"/>
      <w:pgMar w:top="209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07" w:rsidRDefault="008C5D07" w:rsidP="0080792E">
      <w:r>
        <w:separator/>
      </w:r>
    </w:p>
  </w:endnote>
  <w:endnote w:type="continuationSeparator" w:id="0">
    <w:p w:rsidR="008C5D07" w:rsidRDefault="008C5D07" w:rsidP="0080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07" w:rsidRDefault="008C5D07" w:rsidP="0080792E">
      <w:r>
        <w:separator/>
      </w:r>
    </w:p>
  </w:footnote>
  <w:footnote w:type="continuationSeparator" w:id="0">
    <w:p w:rsidR="008C5D07" w:rsidRDefault="008C5D07" w:rsidP="0080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9D"/>
    <w:rsid w:val="00087231"/>
    <w:rsid w:val="00093861"/>
    <w:rsid w:val="000D3CA6"/>
    <w:rsid w:val="00115F04"/>
    <w:rsid w:val="001A7FA9"/>
    <w:rsid w:val="00257573"/>
    <w:rsid w:val="002A3D36"/>
    <w:rsid w:val="002B5E1C"/>
    <w:rsid w:val="002E214E"/>
    <w:rsid w:val="00382F1B"/>
    <w:rsid w:val="003A02C5"/>
    <w:rsid w:val="003E7880"/>
    <w:rsid w:val="003F2FA2"/>
    <w:rsid w:val="004A2037"/>
    <w:rsid w:val="004B5035"/>
    <w:rsid w:val="005B7391"/>
    <w:rsid w:val="005E2CA7"/>
    <w:rsid w:val="00602FAA"/>
    <w:rsid w:val="006072A6"/>
    <w:rsid w:val="0060790C"/>
    <w:rsid w:val="00621FB7"/>
    <w:rsid w:val="00657300"/>
    <w:rsid w:val="00661B91"/>
    <w:rsid w:val="006E7365"/>
    <w:rsid w:val="008023F6"/>
    <w:rsid w:val="0080792E"/>
    <w:rsid w:val="00895858"/>
    <w:rsid w:val="008C5D07"/>
    <w:rsid w:val="009873C1"/>
    <w:rsid w:val="009C251D"/>
    <w:rsid w:val="00A6382E"/>
    <w:rsid w:val="00B15B29"/>
    <w:rsid w:val="00B470BE"/>
    <w:rsid w:val="00BB092C"/>
    <w:rsid w:val="00BB7BBA"/>
    <w:rsid w:val="00BD49E6"/>
    <w:rsid w:val="00BD6326"/>
    <w:rsid w:val="00C57075"/>
    <w:rsid w:val="00C77F69"/>
    <w:rsid w:val="00CA4CC6"/>
    <w:rsid w:val="00CD7BEB"/>
    <w:rsid w:val="00D91C25"/>
    <w:rsid w:val="00DB4DD3"/>
    <w:rsid w:val="00DB678D"/>
    <w:rsid w:val="00DD07F8"/>
    <w:rsid w:val="00DF27E1"/>
    <w:rsid w:val="00E622B0"/>
    <w:rsid w:val="00E67407"/>
    <w:rsid w:val="00E97F30"/>
    <w:rsid w:val="00EE2EB5"/>
    <w:rsid w:val="00F42FC5"/>
    <w:rsid w:val="00F47E9D"/>
    <w:rsid w:val="00F5477E"/>
    <w:rsid w:val="00F877FA"/>
    <w:rsid w:val="00FC23E4"/>
    <w:rsid w:val="00FD14DB"/>
    <w:rsid w:val="00FF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D64D5-FD99-4912-B30F-161E1054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92E"/>
    <w:rPr>
      <w:sz w:val="18"/>
      <w:szCs w:val="18"/>
    </w:rPr>
  </w:style>
  <w:style w:type="paragraph" w:styleId="a4">
    <w:name w:val="footer"/>
    <w:basedOn w:val="a"/>
    <w:link w:val="Char0"/>
    <w:uiPriority w:val="99"/>
    <w:unhideWhenUsed/>
    <w:rsid w:val="0080792E"/>
    <w:pPr>
      <w:tabs>
        <w:tab w:val="center" w:pos="4153"/>
        <w:tab w:val="right" w:pos="8306"/>
      </w:tabs>
      <w:snapToGrid w:val="0"/>
      <w:jc w:val="left"/>
    </w:pPr>
    <w:rPr>
      <w:sz w:val="18"/>
      <w:szCs w:val="18"/>
    </w:rPr>
  </w:style>
  <w:style w:type="character" w:customStyle="1" w:styleId="Char0">
    <w:name w:val="页脚 Char"/>
    <w:basedOn w:val="a0"/>
    <w:link w:val="a4"/>
    <w:uiPriority w:val="99"/>
    <w:rsid w:val="0080792E"/>
    <w:rPr>
      <w:sz w:val="18"/>
      <w:szCs w:val="18"/>
    </w:rPr>
  </w:style>
  <w:style w:type="paragraph" w:styleId="a5">
    <w:name w:val="Normal (Web)"/>
    <w:basedOn w:val="a"/>
    <w:uiPriority w:val="99"/>
    <w:semiHidden/>
    <w:unhideWhenUsed/>
    <w:rsid w:val="0080792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F27E1"/>
    <w:rPr>
      <w:sz w:val="18"/>
      <w:szCs w:val="18"/>
    </w:rPr>
  </w:style>
  <w:style w:type="character" w:customStyle="1" w:styleId="Char1">
    <w:name w:val="批注框文本 Char"/>
    <w:basedOn w:val="a0"/>
    <w:link w:val="a6"/>
    <w:uiPriority w:val="99"/>
    <w:semiHidden/>
    <w:rsid w:val="00DF27E1"/>
    <w:rPr>
      <w:sz w:val="18"/>
      <w:szCs w:val="18"/>
    </w:rPr>
  </w:style>
  <w:style w:type="character" w:styleId="a7">
    <w:name w:val="Hyperlink"/>
    <w:basedOn w:val="a0"/>
    <w:uiPriority w:val="99"/>
    <w:semiHidden/>
    <w:unhideWhenUsed/>
    <w:rsid w:val="00CA4CC6"/>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8</Pages>
  <Words>439</Words>
  <Characters>2505</Characters>
  <Application>Microsoft Office Word</Application>
  <DocSecurity>0</DocSecurity>
  <Lines>20</Lines>
  <Paragraphs>5</Paragraphs>
  <ScaleCrop>false</ScaleCrop>
  <Company>Hewlett-Packard Company</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28</cp:revision>
  <cp:lastPrinted>2020-01-21T02:41:00Z</cp:lastPrinted>
  <dcterms:created xsi:type="dcterms:W3CDTF">2019-12-16T07:40:00Z</dcterms:created>
  <dcterms:modified xsi:type="dcterms:W3CDTF">2020-01-23T02:53:00Z</dcterms:modified>
</cp:coreProperties>
</file>