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left"/>
        <w:textAlignment w:val="auto"/>
        <w:outlineLvl w:val="9"/>
        <w:rPr>
          <w:rStyle w:val="7"/>
          <w:rFonts w:hint="eastAsia" w:ascii="黑体" w:hAnsi="黑体" w:eastAsia="黑体" w:cs="黑体"/>
          <w:b w:val="0"/>
          <w:bCs/>
          <w:color w:val="333333"/>
          <w:sz w:val="32"/>
          <w:szCs w:val="32"/>
          <w:lang w:eastAsia="zh-CN"/>
        </w:rPr>
      </w:pPr>
      <w:r>
        <w:rPr>
          <w:rStyle w:val="7"/>
          <w:rFonts w:hint="eastAsia" w:ascii="黑体" w:hAnsi="黑体" w:eastAsia="黑体" w:cs="黑体"/>
          <w:b w:val="0"/>
          <w:bCs/>
          <w:color w:val="333333"/>
          <w:sz w:val="32"/>
          <w:szCs w:val="32"/>
          <w:lang w:eastAsia="zh-CN"/>
        </w:rPr>
        <w:t>附件</w:t>
      </w:r>
      <w:r>
        <w:rPr>
          <w:rStyle w:val="7"/>
          <w:rFonts w:hint="eastAsia" w:ascii="黑体" w:hAnsi="黑体" w:eastAsia="黑体" w:cs="黑体"/>
          <w:b w:val="0"/>
          <w:bCs/>
          <w:color w:val="333333"/>
          <w:sz w:val="32"/>
          <w:szCs w:val="32"/>
          <w:lang w:val="en-US" w:eastAsia="zh-CN"/>
        </w:rPr>
        <w:t>2</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880" w:firstLineChars="200"/>
        <w:jc w:val="center"/>
        <w:textAlignment w:val="auto"/>
        <w:outlineLvl w:val="9"/>
        <w:rPr>
          <w:rStyle w:val="7"/>
          <w:rFonts w:hint="eastAsia" w:ascii="方正小标宋简体" w:hAnsi="方正小标宋简体" w:eastAsia="方正小标宋简体" w:cs="方正小标宋简体"/>
          <w:b w:val="0"/>
          <w:bCs/>
          <w:color w:val="333333"/>
          <w:sz w:val="44"/>
          <w:szCs w:val="44"/>
          <w:lang w:eastAsia="zh-CN"/>
        </w:rPr>
      </w:pPr>
      <w:r>
        <w:rPr>
          <w:rStyle w:val="7"/>
          <w:rFonts w:hint="eastAsia" w:ascii="方正小标宋简体" w:hAnsi="方正小标宋简体" w:eastAsia="方正小标宋简体" w:cs="方正小标宋简体"/>
          <w:b w:val="0"/>
          <w:bCs/>
          <w:color w:val="333333"/>
          <w:sz w:val="44"/>
          <w:szCs w:val="44"/>
          <w:lang w:eastAsia="zh-CN"/>
        </w:rPr>
        <w:t>山东省</w:t>
      </w:r>
      <w:r>
        <w:rPr>
          <w:rStyle w:val="7"/>
          <w:rFonts w:hint="eastAsia" w:ascii="方正小标宋简体" w:hAnsi="方正小标宋简体" w:eastAsia="方正小标宋简体" w:cs="方正小标宋简体"/>
          <w:b w:val="0"/>
          <w:bCs/>
          <w:color w:val="333333"/>
          <w:sz w:val="44"/>
          <w:szCs w:val="44"/>
        </w:rPr>
        <w:t>人力资源和社会保障</w:t>
      </w:r>
      <w:r>
        <w:rPr>
          <w:rStyle w:val="7"/>
          <w:rFonts w:hint="eastAsia" w:ascii="方正小标宋简体" w:hAnsi="方正小标宋简体" w:eastAsia="方正小标宋简体" w:cs="方正小标宋简体"/>
          <w:b w:val="0"/>
          <w:bCs/>
          <w:color w:val="333333"/>
          <w:sz w:val="44"/>
          <w:szCs w:val="44"/>
          <w:lang w:eastAsia="zh-CN"/>
        </w:rPr>
        <w:t>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880" w:firstLineChars="200"/>
        <w:jc w:val="center"/>
        <w:textAlignment w:val="auto"/>
        <w:outlineLvl w:val="9"/>
        <w:rPr>
          <w:rStyle w:val="7"/>
          <w:rFonts w:hint="eastAsia" w:ascii="方正小标宋简体" w:hAnsi="方正小标宋简体" w:eastAsia="方正小标宋简体" w:cs="方正小标宋简体"/>
          <w:b w:val="0"/>
          <w:bCs/>
          <w:color w:val="333333"/>
          <w:sz w:val="44"/>
          <w:szCs w:val="44"/>
        </w:rPr>
      </w:pPr>
      <w:r>
        <w:rPr>
          <w:rStyle w:val="7"/>
          <w:rFonts w:hint="eastAsia" w:ascii="方正小标宋简体" w:hAnsi="方正小标宋简体" w:eastAsia="方正小标宋简体" w:cs="方正小标宋简体"/>
          <w:b w:val="0"/>
          <w:bCs/>
          <w:color w:val="333333"/>
          <w:sz w:val="44"/>
          <w:szCs w:val="44"/>
        </w:rPr>
        <w:t>中外合作职业培训机构设立审批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880" w:firstLineChars="200"/>
        <w:jc w:val="center"/>
        <w:textAlignment w:val="auto"/>
        <w:outlineLvl w:val="9"/>
        <w:rPr>
          <w:rFonts w:hint="eastAsia" w:ascii="仿宋" w:hAnsi="仿宋" w:eastAsia="仿宋" w:cs="仿宋"/>
          <w:sz w:val="44"/>
          <w:szCs w:val="44"/>
        </w:rPr>
      </w:pPr>
      <w:r>
        <w:rPr>
          <w:rStyle w:val="7"/>
          <w:rFonts w:hint="eastAsia" w:ascii="方正小标宋简体" w:hAnsi="方正小标宋简体" w:eastAsia="方正小标宋简体" w:cs="方正小标宋简体"/>
          <w:b w:val="0"/>
          <w:bCs/>
          <w:color w:val="333333"/>
          <w:sz w:val="44"/>
          <w:szCs w:val="44"/>
        </w:rPr>
        <w:t>告知承诺书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center"/>
        <w:textAlignment w:val="auto"/>
        <w:outlineLvl w:val="9"/>
        <w:rPr>
          <w:rFonts w:hint="eastAsia" w:ascii="仿宋" w:hAnsi="仿宋" w:eastAsia="仿宋" w:cs="仿宋"/>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center"/>
        <w:textAlignment w:val="auto"/>
        <w:outlineLvl w:val="9"/>
        <w:rPr>
          <w:rFonts w:hint="eastAsia" w:ascii="仿宋" w:hAnsi="仿宋" w:eastAsia="仿宋" w:cs="仿宋"/>
          <w:sz w:val="32"/>
          <w:szCs w:val="32"/>
        </w:rPr>
      </w:pPr>
      <w:r>
        <w:rPr>
          <w:rFonts w:hint="eastAsia" w:ascii="楷体" w:hAnsi="楷体" w:eastAsia="楷体" w:cs="楷体"/>
          <w:color w:val="333333"/>
          <w:sz w:val="32"/>
          <w:szCs w:val="32"/>
        </w:rPr>
        <w:t>〔    〕 第    号</w:t>
      </w:r>
      <w:bookmarkStart w:id="0" w:name="_GoBack"/>
      <w:bookmarkEnd w:id="0"/>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left"/>
        <w:textAlignment w:val="auto"/>
        <w:outlineLvl w:val="9"/>
        <w:rPr>
          <w:rFonts w:hint="eastAsia" w:ascii="仿宋" w:hAnsi="仿宋" w:eastAsia="仿宋" w:cs="仿宋"/>
          <w:color w:val="333333"/>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left"/>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rPr>
        <w:t>行政审批机关：</w:t>
      </w:r>
      <w:r>
        <w:rPr>
          <w:rFonts w:hint="eastAsia" w:ascii="仿宋" w:hAnsi="仿宋" w:eastAsia="仿宋" w:cs="仿宋"/>
          <w:color w:val="333333"/>
          <w:sz w:val="32"/>
          <w:szCs w:val="32"/>
          <w:u w:val="single"/>
        </w:rPr>
        <w:t>    </w:t>
      </w:r>
      <w:r>
        <w:rPr>
          <w:rFonts w:hint="eastAsia" w:ascii="仿宋" w:hAnsi="仿宋" w:eastAsia="仿宋" w:cs="仿宋"/>
          <w:color w:val="333333"/>
          <w:sz w:val="32"/>
          <w:szCs w:val="32"/>
          <w:u w:val="single"/>
          <w:lang w:eastAsia="zh-CN"/>
        </w:rPr>
        <w:t>山东省</w:t>
      </w:r>
      <w:r>
        <w:rPr>
          <w:rFonts w:hint="eastAsia" w:ascii="仿宋" w:hAnsi="仿宋" w:eastAsia="仿宋" w:cs="仿宋"/>
          <w:color w:val="333333"/>
          <w:sz w:val="32"/>
          <w:szCs w:val="32"/>
          <w:u w:val="single"/>
        </w:rPr>
        <w:t>人力资源和社会保障</w:t>
      </w:r>
      <w:r>
        <w:rPr>
          <w:rFonts w:hint="eastAsia" w:ascii="仿宋" w:hAnsi="仿宋" w:eastAsia="仿宋" w:cs="仿宋"/>
          <w:color w:val="333333"/>
          <w:sz w:val="32"/>
          <w:szCs w:val="32"/>
          <w:u w:val="single"/>
          <w:lang w:eastAsia="zh-CN"/>
        </w:rPr>
        <w:t>厅</w:t>
      </w:r>
      <w:r>
        <w:rPr>
          <w:rFonts w:hint="eastAsia" w:ascii="仿宋" w:hAnsi="仿宋" w:eastAsia="仿宋" w:cs="仿宋"/>
          <w:color w:val="333333"/>
          <w:sz w:val="32"/>
          <w:szCs w:val="32"/>
          <w:u w:val="single"/>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left"/>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rPr>
        <w:t>联系人姓名：</w:t>
      </w:r>
      <w:r>
        <w:rPr>
          <w:rFonts w:hint="eastAsia" w:ascii="仿宋" w:hAnsi="仿宋" w:eastAsia="仿宋" w:cs="仿宋"/>
          <w:color w:val="333333"/>
          <w:sz w:val="32"/>
          <w:szCs w:val="32"/>
          <w:u w:val="single"/>
        </w:rPr>
        <w:t>     </w:t>
      </w:r>
      <w:r>
        <w:rPr>
          <w:rFonts w:hint="eastAsia" w:ascii="仿宋" w:hAnsi="仿宋" w:eastAsia="仿宋" w:cs="仿宋"/>
          <w:color w:val="333333"/>
          <w:sz w:val="32"/>
          <w:szCs w:val="32"/>
          <w:u w:val="single"/>
          <w:lang w:val="en-US" w:eastAsia="zh-CN"/>
        </w:rPr>
        <w:t xml:space="preserve">      </w:t>
      </w:r>
      <w:r>
        <w:rPr>
          <w:rFonts w:hint="eastAsia" w:ascii="仿宋" w:hAnsi="仿宋" w:eastAsia="仿宋" w:cs="仿宋"/>
          <w:color w:val="333333"/>
          <w:sz w:val="32"/>
          <w:szCs w:val="32"/>
          <w:u w:val="single"/>
        </w:rPr>
        <w:t>         </w:t>
      </w:r>
      <w:r>
        <w:rPr>
          <w:rFonts w:hint="eastAsia" w:ascii="仿宋" w:hAnsi="仿宋" w:eastAsia="仿宋" w:cs="仿宋"/>
          <w:color w:val="333333"/>
          <w:sz w:val="32"/>
          <w:szCs w:val="32"/>
        </w:rPr>
        <w:t>联系方式：</w:t>
      </w:r>
      <w:r>
        <w:rPr>
          <w:rFonts w:hint="eastAsia" w:ascii="仿宋" w:hAnsi="仿宋" w:eastAsia="仿宋" w:cs="仿宋"/>
          <w:color w:val="333333"/>
          <w:sz w:val="32"/>
          <w:szCs w:val="32"/>
          <w:u w:val="single"/>
        </w:rPr>
        <w:t>       </w:t>
      </w:r>
      <w:r>
        <w:rPr>
          <w:rFonts w:hint="eastAsia" w:ascii="仿宋" w:hAnsi="仿宋" w:eastAsia="仿宋" w:cs="仿宋"/>
          <w:color w:val="333333"/>
          <w:sz w:val="32"/>
          <w:szCs w:val="32"/>
          <w:u w:val="single"/>
          <w:lang w:val="en-US" w:eastAsia="zh-CN"/>
        </w:rPr>
        <w:t xml:space="preserve">         </w:t>
      </w:r>
      <w:r>
        <w:rPr>
          <w:rFonts w:hint="eastAsia" w:ascii="仿宋" w:hAnsi="仿宋" w:eastAsia="仿宋" w:cs="仿宋"/>
          <w:color w:val="333333"/>
          <w:sz w:val="32"/>
          <w:szCs w:val="32"/>
          <w:u w:val="single"/>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center"/>
        <w:textAlignment w:val="auto"/>
        <w:outlineLvl w:val="9"/>
        <w:rPr>
          <w:rFonts w:hint="eastAsia" w:ascii="仿宋" w:hAnsi="仿宋" w:eastAsia="仿宋" w:cs="仿宋"/>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left"/>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rPr>
        <w:t>申请</w:t>
      </w:r>
      <w:r>
        <w:rPr>
          <w:rFonts w:hint="eastAsia" w:ascii="仿宋" w:hAnsi="仿宋" w:eastAsia="仿宋" w:cs="仿宋"/>
          <w:color w:val="333333"/>
          <w:sz w:val="32"/>
          <w:szCs w:val="32"/>
          <w:lang w:eastAsia="zh-CN"/>
        </w:rPr>
        <w:t>人</w:t>
      </w:r>
      <w:r>
        <w:rPr>
          <w:rFonts w:hint="eastAsia" w:ascii="仿宋" w:hAnsi="仿宋" w:eastAsia="仿宋" w:cs="仿宋"/>
          <w:color w:val="333333"/>
          <w:sz w:val="32"/>
          <w:szCs w:val="32"/>
        </w:rPr>
        <w:t>（法人）单位名称：</w:t>
      </w:r>
      <w:r>
        <w:rPr>
          <w:rFonts w:hint="eastAsia" w:ascii="仿宋" w:hAnsi="仿宋" w:eastAsia="仿宋" w:cs="仿宋"/>
          <w:color w:val="333333"/>
          <w:sz w:val="32"/>
          <w:szCs w:val="32"/>
          <w:u w:val="single"/>
        </w:rPr>
        <w:t>              </w:t>
      </w:r>
      <w:r>
        <w:rPr>
          <w:rFonts w:hint="eastAsia" w:ascii="仿宋" w:hAnsi="仿宋" w:eastAsia="仿宋" w:cs="仿宋"/>
          <w:color w:val="333333"/>
          <w:sz w:val="32"/>
          <w:szCs w:val="32"/>
          <w:u w:val="single"/>
          <w:lang w:val="en-US" w:eastAsia="zh-CN"/>
        </w:rPr>
        <w:t xml:space="preserve">               </w:t>
      </w:r>
      <w:r>
        <w:rPr>
          <w:rFonts w:hint="eastAsia" w:ascii="仿宋" w:hAnsi="仿宋" w:eastAsia="仿宋" w:cs="仿宋"/>
          <w:color w:val="333333"/>
          <w:sz w:val="32"/>
          <w:szCs w:val="32"/>
          <w:u w:val="single"/>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left"/>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lang w:eastAsia="zh-CN"/>
        </w:rPr>
        <w:t>地址</w:t>
      </w:r>
      <w:r>
        <w:rPr>
          <w:rFonts w:hint="eastAsia" w:ascii="仿宋" w:hAnsi="仿宋" w:eastAsia="仿宋" w:cs="仿宋"/>
          <w:color w:val="333333"/>
          <w:sz w:val="32"/>
          <w:szCs w:val="32"/>
        </w:rPr>
        <w:t>：</w:t>
      </w:r>
      <w:r>
        <w:rPr>
          <w:rFonts w:hint="eastAsia" w:ascii="仿宋" w:hAnsi="仿宋" w:eastAsia="仿宋" w:cs="仿宋"/>
          <w:color w:val="333333"/>
          <w:sz w:val="32"/>
          <w:szCs w:val="32"/>
          <w:u w:val="single"/>
        </w:rPr>
        <w:t>          </w:t>
      </w:r>
      <w:r>
        <w:rPr>
          <w:rFonts w:hint="eastAsia" w:ascii="仿宋" w:hAnsi="仿宋" w:eastAsia="仿宋" w:cs="仿宋"/>
          <w:color w:val="333333"/>
          <w:sz w:val="32"/>
          <w:szCs w:val="32"/>
          <w:u w:val="single"/>
          <w:lang w:val="en-US" w:eastAsia="zh-CN"/>
        </w:rPr>
        <w:t xml:space="preserve">                     </w:t>
      </w:r>
      <w:r>
        <w:rPr>
          <w:rFonts w:hint="eastAsia" w:ascii="仿宋" w:hAnsi="仿宋" w:eastAsia="仿宋" w:cs="仿宋"/>
          <w:color w:val="333333"/>
          <w:sz w:val="32"/>
          <w:szCs w:val="32"/>
          <w:u w:val="single"/>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left"/>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rPr>
        <w:t>统一社会信用代码：</w:t>
      </w:r>
      <w:r>
        <w:rPr>
          <w:rFonts w:hint="eastAsia" w:ascii="仿宋" w:hAnsi="仿宋" w:eastAsia="仿宋" w:cs="仿宋"/>
          <w:color w:val="333333"/>
          <w:sz w:val="32"/>
          <w:szCs w:val="32"/>
          <w:u w:val="single"/>
        </w:rPr>
        <w:t>               </w:t>
      </w:r>
      <w:r>
        <w:rPr>
          <w:rFonts w:hint="eastAsia" w:ascii="仿宋" w:hAnsi="仿宋" w:eastAsia="仿宋" w:cs="仿宋"/>
          <w:color w:val="333333"/>
          <w:sz w:val="32"/>
          <w:szCs w:val="32"/>
          <w:u w:val="single"/>
          <w:lang w:val="en-US" w:eastAsia="zh-CN"/>
        </w:rPr>
        <w:t xml:space="preserve">                </w:t>
      </w:r>
      <w:r>
        <w:rPr>
          <w:rFonts w:hint="eastAsia" w:ascii="仿宋" w:hAnsi="仿宋" w:eastAsia="仿宋" w:cs="仿宋"/>
          <w:color w:val="333333"/>
          <w:sz w:val="32"/>
          <w:szCs w:val="32"/>
          <w:u w:val="single"/>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left"/>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rPr>
        <w:t>法定代表人：</w:t>
      </w:r>
      <w:r>
        <w:rPr>
          <w:rFonts w:hint="eastAsia" w:ascii="仿宋" w:hAnsi="仿宋" w:eastAsia="仿宋" w:cs="仿宋"/>
          <w:color w:val="333333"/>
          <w:sz w:val="32"/>
          <w:szCs w:val="32"/>
          <w:u w:val="single"/>
        </w:rPr>
        <w:t>        </w:t>
      </w:r>
      <w:r>
        <w:rPr>
          <w:rFonts w:hint="eastAsia" w:ascii="仿宋" w:hAnsi="仿宋" w:eastAsia="仿宋" w:cs="仿宋"/>
          <w:color w:val="333333"/>
          <w:sz w:val="32"/>
          <w:szCs w:val="32"/>
          <w:u w:val="single"/>
          <w:lang w:val="en-US" w:eastAsia="zh-CN"/>
        </w:rPr>
        <w:t xml:space="preserve">      </w:t>
      </w:r>
      <w:r>
        <w:rPr>
          <w:rFonts w:hint="eastAsia" w:ascii="仿宋" w:hAnsi="仿宋" w:eastAsia="仿宋" w:cs="仿宋"/>
          <w:color w:val="333333"/>
          <w:sz w:val="32"/>
          <w:szCs w:val="32"/>
          <w:u w:val="single"/>
        </w:rPr>
        <w:t>       </w:t>
      </w:r>
      <w:r>
        <w:rPr>
          <w:rFonts w:hint="eastAsia" w:ascii="仿宋" w:hAnsi="仿宋" w:eastAsia="仿宋" w:cs="仿宋"/>
          <w:color w:val="333333"/>
          <w:sz w:val="32"/>
          <w:szCs w:val="32"/>
        </w:rPr>
        <w:t>联系方式：</w:t>
      </w:r>
      <w:r>
        <w:rPr>
          <w:rFonts w:hint="eastAsia" w:ascii="仿宋" w:hAnsi="仿宋" w:eastAsia="仿宋" w:cs="仿宋"/>
          <w:color w:val="333333"/>
          <w:sz w:val="32"/>
          <w:szCs w:val="32"/>
          <w:u w:val="single"/>
        </w:rPr>
        <w:t>   </w:t>
      </w:r>
      <w:r>
        <w:rPr>
          <w:rFonts w:hint="eastAsia" w:ascii="仿宋" w:hAnsi="仿宋" w:eastAsia="仿宋" w:cs="仿宋"/>
          <w:color w:val="333333"/>
          <w:sz w:val="32"/>
          <w:szCs w:val="32"/>
          <w:u w:val="single"/>
          <w:lang w:val="en-US" w:eastAsia="zh-CN"/>
        </w:rPr>
        <w:t xml:space="preserve">          </w:t>
      </w:r>
      <w:r>
        <w:rPr>
          <w:rFonts w:hint="eastAsia" w:ascii="仿宋" w:hAnsi="仿宋" w:eastAsia="仿宋" w:cs="仿宋"/>
          <w:color w:val="333333"/>
          <w:sz w:val="32"/>
          <w:szCs w:val="32"/>
          <w:u w:val="single"/>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left"/>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rPr>
        <w:t>委托代理人：</w:t>
      </w:r>
      <w:r>
        <w:rPr>
          <w:rFonts w:hint="eastAsia" w:ascii="仿宋" w:hAnsi="仿宋" w:eastAsia="仿宋" w:cs="仿宋"/>
          <w:color w:val="333333"/>
          <w:sz w:val="32"/>
          <w:szCs w:val="32"/>
          <w:u w:val="single"/>
        </w:rPr>
        <w:t>          </w:t>
      </w:r>
      <w:r>
        <w:rPr>
          <w:rFonts w:hint="eastAsia" w:ascii="仿宋" w:hAnsi="仿宋" w:eastAsia="仿宋" w:cs="仿宋"/>
          <w:color w:val="333333"/>
          <w:sz w:val="32"/>
          <w:szCs w:val="32"/>
          <w:u w:val="single"/>
          <w:lang w:val="en-US" w:eastAsia="zh-CN"/>
        </w:rPr>
        <w:t xml:space="preserve">     </w:t>
      </w:r>
      <w:r>
        <w:rPr>
          <w:rFonts w:hint="eastAsia" w:ascii="仿宋" w:hAnsi="仿宋" w:eastAsia="仿宋" w:cs="仿宋"/>
          <w:color w:val="333333"/>
          <w:sz w:val="32"/>
          <w:szCs w:val="32"/>
          <w:u w:val="single"/>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left"/>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rPr>
        <w:t>证件类型：</w:t>
      </w:r>
      <w:r>
        <w:rPr>
          <w:rFonts w:hint="eastAsia" w:ascii="仿宋" w:hAnsi="仿宋" w:eastAsia="仿宋" w:cs="仿宋"/>
          <w:color w:val="333333"/>
          <w:sz w:val="32"/>
          <w:szCs w:val="32"/>
          <w:u w:val="single"/>
        </w:rPr>
        <w:t>     </w:t>
      </w:r>
      <w:r>
        <w:rPr>
          <w:rFonts w:hint="eastAsia" w:ascii="仿宋" w:hAnsi="仿宋" w:eastAsia="仿宋" w:cs="仿宋"/>
          <w:color w:val="333333"/>
          <w:sz w:val="32"/>
          <w:szCs w:val="32"/>
          <w:u w:val="single"/>
          <w:lang w:val="en-US" w:eastAsia="zh-CN"/>
        </w:rPr>
        <w:t xml:space="preserve">       </w:t>
      </w:r>
      <w:r>
        <w:rPr>
          <w:rFonts w:hint="eastAsia" w:ascii="仿宋" w:hAnsi="仿宋" w:eastAsia="仿宋" w:cs="仿宋"/>
          <w:color w:val="333333"/>
          <w:sz w:val="32"/>
          <w:szCs w:val="32"/>
          <w:u w:val="single"/>
        </w:rPr>
        <w:t>      </w:t>
      </w:r>
      <w:r>
        <w:rPr>
          <w:rFonts w:hint="eastAsia" w:ascii="仿宋" w:hAnsi="仿宋" w:eastAsia="仿宋" w:cs="仿宋"/>
          <w:color w:val="333333"/>
          <w:sz w:val="32"/>
          <w:szCs w:val="32"/>
        </w:rPr>
        <w:t>编号：</w:t>
      </w:r>
      <w:r>
        <w:rPr>
          <w:rFonts w:hint="eastAsia" w:ascii="仿宋" w:hAnsi="仿宋" w:eastAsia="仿宋" w:cs="仿宋"/>
          <w:color w:val="333333"/>
          <w:sz w:val="32"/>
          <w:szCs w:val="32"/>
          <w:u w:val="single"/>
        </w:rPr>
        <w:t>       </w:t>
      </w:r>
      <w:r>
        <w:rPr>
          <w:rFonts w:hint="eastAsia" w:ascii="仿宋" w:hAnsi="仿宋" w:eastAsia="仿宋" w:cs="仿宋"/>
          <w:color w:val="333333"/>
          <w:sz w:val="32"/>
          <w:szCs w:val="32"/>
          <w:u w:val="single"/>
          <w:lang w:val="en-US" w:eastAsia="zh-CN"/>
        </w:rPr>
        <w:t xml:space="preserve">             </w:t>
      </w:r>
      <w:r>
        <w:rPr>
          <w:rFonts w:hint="eastAsia" w:ascii="仿宋" w:hAnsi="仿宋" w:eastAsia="仿宋" w:cs="仿宋"/>
          <w:color w:val="333333"/>
          <w:sz w:val="32"/>
          <w:szCs w:val="32"/>
          <w:u w:val="single"/>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left"/>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rPr>
        <w:t>联系方式：</w:t>
      </w:r>
      <w:r>
        <w:rPr>
          <w:rFonts w:hint="eastAsia" w:ascii="仿宋" w:hAnsi="仿宋" w:eastAsia="仿宋" w:cs="仿宋"/>
          <w:color w:val="333333"/>
          <w:sz w:val="32"/>
          <w:szCs w:val="32"/>
          <w:u w:val="single"/>
        </w:rPr>
        <w:t>                    </w:t>
      </w:r>
      <w:r>
        <w:rPr>
          <w:rFonts w:hint="eastAsia" w:ascii="仿宋" w:hAnsi="仿宋" w:eastAsia="仿宋" w:cs="仿宋"/>
          <w:color w:val="333333"/>
          <w:sz w:val="32"/>
          <w:szCs w:val="32"/>
          <w:u w:val="single"/>
          <w:lang w:val="en-US" w:eastAsia="zh-CN"/>
        </w:rPr>
        <w:t xml:space="preserve">       </w:t>
      </w:r>
      <w:r>
        <w:rPr>
          <w:rFonts w:hint="eastAsia" w:ascii="仿宋" w:hAnsi="仿宋" w:eastAsia="仿宋" w:cs="仿宋"/>
          <w:color w:val="333333"/>
          <w:sz w:val="32"/>
          <w:szCs w:val="32"/>
          <w:u w:val="single"/>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rPr>
        <w:t> </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Style w:val="7"/>
          <w:rFonts w:hint="eastAsia" w:ascii="黑体" w:hAnsi="黑体" w:eastAsia="黑体" w:cs="黑体"/>
          <w:b w:val="0"/>
          <w:bCs/>
          <w:color w:val="333333"/>
          <w:sz w:val="32"/>
          <w:szCs w:val="32"/>
          <w:lang w:eastAsia="zh-CN"/>
        </w:rPr>
      </w:pPr>
      <w:r>
        <w:rPr>
          <w:rStyle w:val="7"/>
          <w:rFonts w:hint="eastAsia" w:ascii="黑体" w:hAnsi="黑体" w:eastAsia="黑体" w:cs="黑体"/>
          <w:b w:val="0"/>
          <w:bCs/>
          <w:color w:val="333333"/>
          <w:sz w:val="32"/>
          <w:szCs w:val="32"/>
          <w:lang w:eastAsia="zh-CN"/>
        </w:rPr>
        <w:t>审批事项名称和代码</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leftChars="200" w:right="0" w:rightChars="0"/>
        <w:jc w:val="left"/>
        <w:textAlignment w:val="auto"/>
        <w:outlineLvl w:val="9"/>
        <w:rPr>
          <w:rStyle w:val="7"/>
          <w:rFonts w:hint="eastAsia" w:ascii="黑体" w:hAnsi="黑体" w:eastAsia="黑体" w:cs="黑体"/>
          <w:b w:val="0"/>
          <w:bCs/>
          <w:color w:val="333333"/>
          <w:sz w:val="32"/>
          <w:szCs w:val="32"/>
          <w:lang w:eastAsia="zh-CN"/>
        </w:rPr>
      </w:pPr>
      <w:r>
        <w:rPr>
          <w:rFonts w:hint="eastAsia" w:ascii="仿宋" w:hAnsi="仿宋" w:eastAsia="仿宋" w:cs="仿宋"/>
          <w:kern w:val="0"/>
          <w:sz w:val="32"/>
          <w:szCs w:val="32"/>
        </w:rPr>
        <w:t>中外合作职业培训机构设立审批（3700000101804）</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仿宋" w:hAnsi="仿宋" w:eastAsia="仿宋" w:cs="仿宋"/>
          <w:sz w:val="32"/>
          <w:szCs w:val="32"/>
        </w:rPr>
      </w:pPr>
      <w:r>
        <w:rPr>
          <w:rStyle w:val="7"/>
          <w:rFonts w:hint="eastAsia" w:ascii="黑体" w:hAnsi="黑体" w:eastAsia="黑体" w:cs="黑体"/>
          <w:b w:val="0"/>
          <w:bCs/>
          <w:color w:val="333333"/>
          <w:sz w:val="32"/>
          <w:szCs w:val="32"/>
          <w:lang w:eastAsia="zh-CN"/>
        </w:rPr>
        <w:t>二、</w:t>
      </w:r>
      <w:r>
        <w:rPr>
          <w:rStyle w:val="7"/>
          <w:rFonts w:hint="eastAsia" w:ascii="黑体" w:hAnsi="黑体" w:eastAsia="黑体" w:cs="黑体"/>
          <w:b w:val="0"/>
          <w:bCs/>
          <w:color w:val="333333"/>
          <w:sz w:val="32"/>
          <w:szCs w:val="32"/>
        </w:rPr>
        <w:t>审批依据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rPr>
        <w:t>《中华人民共和国职业教育法》《中华人民共和国中外合作办学条例》《中外合作职业技能培训办学管理办法》等法律法规</w:t>
      </w:r>
      <w:r>
        <w:rPr>
          <w:rFonts w:hint="eastAsia" w:ascii="仿宋" w:hAnsi="仿宋" w:eastAsia="仿宋" w:cs="仿宋"/>
          <w:color w:val="333333"/>
          <w:sz w:val="32"/>
          <w:szCs w:val="32"/>
          <w:lang w:eastAsia="zh-CN"/>
        </w:rPr>
        <w:t>和规章有关</w:t>
      </w:r>
      <w:r>
        <w:rPr>
          <w:rFonts w:hint="eastAsia" w:ascii="仿宋" w:hAnsi="仿宋" w:eastAsia="仿宋" w:cs="仿宋"/>
          <w:color w:val="333333"/>
          <w:sz w:val="32"/>
          <w:szCs w:val="32"/>
        </w:rPr>
        <w:t>规定。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Style w:val="7"/>
          <w:rFonts w:hint="eastAsia" w:ascii="黑体" w:hAnsi="黑体" w:eastAsia="黑体" w:cs="黑体"/>
          <w:b w:val="0"/>
          <w:bCs/>
          <w:color w:val="333333"/>
          <w:sz w:val="32"/>
          <w:szCs w:val="32"/>
        </w:rPr>
      </w:pPr>
      <w:r>
        <w:rPr>
          <w:rStyle w:val="7"/>
          <w:rFonts w:hint="eastAsia" w:ascii="黑体" w:hAnsi="黑体" w:eastAsia="黑体" w:cs="黑体"/>
          <w:b w:val="0"/>
          <w:bCs/>
          <w:color w:val="333333"/>
          <w:sz w:val="32"/>
          <w:szCs w:val="32"/>
          <w:lang w:eastAsia="zh-CN"/>
        </w:rPr>
        <w:t>三</w:t>
      </w:r>
      <w:r>
        <w:rPr>
          <w:rStyle w:val="7"/>
          <w:rFonts w:hint="eastAsia" w:ascii="黑体" w:hAnsi="黑体" w:eastAsia="黑体" w:cs="黑体"/>
          <w:b w:val="0"/>
          <w:bCs/>
          <w:color w:val="333333"/>
          <w:sz w:val="32"/>
          <w:szCs w:val="32"/>
        </w:rPr>
        <w:t>、</w:t>
      </w:r>
      <w:r>
        <w:rPr>
          <w:rStyle w:val="7"/>
          <w:rFonts w:hint="eastAsia" w:ascii="黑体" w:hAnsi="黑体" w:eastAsia="黑体" w:cs="黑体"/>
          <w:b w:val="0"/>
          <w:bCs/>
          <w:color w:val="333333"/>
          <w:sz w:val="32"/>
          <w:szCs w:val="32"/>
          <w:lang w:eastAsia="zh-CN"/>
        </w:rPr>
        <w:t>告知事项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仿宋" w:hAnsi="仿宋" w:eastAsia="仿宋" w:cs="仿宋"/>
          <w:sz w:val="32"/>
          <w:szCs w:val="32"/>
        </w:rPr>
      </w:pPr>
      <w:r>
        <w:rPr>
          <w:rStyle w:val="7"/>
          <w:rFonts w:hint="eastAsia" w:ascii="楷体" w:hAnsi="楷体" w:eastAsia="楷体" w:cs="楷体"/>
          <w:b w:val="0"/>
          <w:bCs/>
          <w:color w:val="333333"/>
          <w:sz w:val="32"/>
          <w:szCs w:val="32"/>
          <w:lang w:eastAsia="zh-CN"/>
        </w:rPr>
        <w:t>（一）中外合作职业培训机构设立审批</w:t>
      </w:r>
      <w:r>
        <w:rPr>
          <w:rStyle w:val="7"/>
          <w:rFonts w:hint="eastAsia" w:ascii="楷体" w:hAnsi="楷体" w:eastAsia="楷体" w:cs="楷体"/>
          <w:b w:val="0"/>
          <w:bCs/>
          <w:color w:val="333333"/>
          <w:sz w:val="32"/>
          <w:szCs w:val="32"/>
        </w:rPr>
        <w:t>法定条件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firstLine="640"/>
        <w:jc w:val="left"/>
        <w:textAlignment w:val="auto"/>
        <w:outlineLvl w:val="9"/>
        <w:rPr>
          <w:rFonts w:hint="eastAsia" w:ascii="仿宋" w:hAnsi="仿宋" w:eastAsia="仿宋" w:cs="仿宋"/>
          <w:color w:val="333333"/>
          <w:sz w:val="32"/>
          <w:szCs w:val="32"/>
        </w:rPr>
      </w:pPr>
      <w:r>
        <w:rPr>
          <w:rFonts w:hint="eastAsia" w:ascii="仿宋" w:hAnsi="仿宋" w:eastAsia="仿宋" w:cs="仿宋"/>
          <w:color w:val="auto"/>
          <w:kern w:val="0"/>
          <w:sz w:val="32"/>
          <w:szCs w:val="32"/>
          <w:lang w:val="en-US" w:eastAsia="zh-CN"/>
        </w:rPr>
        <w:t>1.</w:t>
      </w:r>
      <w:r>
        <w:rPr>
          <w:rFonts w:hint="eastAsia" w:ascii="仿宋" w:hAnsi="仿宋" w:eastAsia="仿宋" w:cs="仿宋"/>
          <w:color w:val="333333"/>
          <w:sz w:val="32"/>
          <w:szCs w:val="32"/>
        </w:rPr>
        <w:t>申请设立中外合作职业培训机构的中外合作办学者都应为具有法人资格的教育机构；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firstLine="640"/>
        <w:jc w:val="left"/>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lang w:val="en-US" w:eastAsia="zh-CN"/>
        </w:rPr>
        <w:t>2.</w:t>
      </w:r>
      <w:r>
        <w:rPr>
          <w:rFonts w:hint="eastAsia" w:ascii="仿宋" w:hAnsi="仿宋" w:eastAsia="仿宋" w:cs="仿宋"/>
          <w:color w:val="333333"/>
          <w:sz w:val="32"/>
          <w:szCs w:val="32"/>
        </w:rPr>
        <w:t>申请设立中外合作职业培训机构应有组织机构和章程；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lang w:val="en-US" w:eastAsia="zh-CN"/>
        </w:rPr>
        <w:t>3.</w:t>
      </w:r>
      <w:r>
        <w:rPr>
          <w:rFonts w:hint="eastAsia" w:ascii="仿宋" w:hAnsi="仿宋" w:eastAsia="仿宋" w:cs="仿宋"/>
          <w:color w:val="333333"/>
          <w:sz w:val="32"/>
          <w:szCs w:val="32"/>
        </w:rPr>
        <w:t>具有同时培训不少于200人的办学规模;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lang w:val="en-US" w:eastAsia="zh-CN"/>
        </w:rPr>
        <w:t>4.</w:t>
      </w:r>
      <w:r>
        <w:rPr>
          <w:rFonts w:hint="eastAsia" w:ascii="仿宋" w:hAnsi="仿宋" w:eastAsia="仿宋" w:cs="仿宋"/>
          <w:color w:val="333333"/>
          <w:sz w:val="32"/>
          <w:szCs w:val="32"/>
        </w:rPr>
        <w:t>办学场所应符合环境保护、劳动保护、安全、消防、卫生等有关规定及相关职业(工种)安全规程。建筑面积应与其办学规模相适应，一般不少于3000平方米，其中实习、实验场所一般不少于1000平方米。租用的场所其租赁期限不少于3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lang w:val="en-US" w:eastAsia="zh-CN"/>
        </w:rPr>
        <w:t>5.</w:t>
      </w:r>
      <w:r>
        <w:rPr>
          <w:rFonts w:hint="eastAsia" w:ascii="仿宋" w:hAnsi="仿宋" w:eastAsia="仿宋" w:cs="仿宋"/>
          <w:color w:val="333333"/>
          <w:sz w:val="32"/>
          <w:szCs w:val="32"/>
        </w:rPr>
        <w:t>实习、实验设施和设备应满足教学和技能训练需要，有充足的实习工位，主要设备应达到国际先进水平。具有不少于5000册的图书资料和必要的阅览场所，并配备电子阅览设备;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lang w:val="en-US" w:eastAsia="zh-CN"/>
        </w:rPr>
        <w:t>6.</w:t>
      </w:r>
      <w:r>
        <w:rPr>
          <w:rFonts w:hint="eastAsia" w:ascii="仿宋" w:hAnsi="仿宋" w:eastAsia="仿宋" w:cs="仿宋"/>
          <w:color w:val="333333"/>
          <w:sz w:val="32"/>
          <w:szCs w:val="32"/>
        </w:rPr>
        <w:t>投入的办学资金，应当与办学层次和规模相适应，且固定资产50万元以上，注册资金50万元以上，并具有稳定的经费来源;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lang w:val="en-US" w:eastAsia="zh-CN"/>
        </w:rPr>
        <w:t>7.</w:t>
      </w:r>
      <w:r>
        <w:rPr>
          <w:rFonts w:hint="eastAsia" w:ascii="仿宋" w:hAnsi="仿宋" w:eastAsia="仿宋" w:cs="仿宋"/>
          <w:color w:val="333333"/>
          <w:sz w:val="32"/>
          <w:szCs w:val="32"/>
        </w:rPr>
        <w:t>校长或主要行政负责人应具有中华人民共和国国籍，在中国境内定居，热爱祖国、品行良好，具备大学本科及以上学历或者高级专业技术职务任职资格、高级以上国家职业资格;</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lang w:val="en-US" w:eastAsia="zh-CN"/>
        </w:rPr>
        <w:t>8.</w:t>
      </w:r>
      <w:r>
        <w:rPr>
          <w:rFonts w:hint="eastAsia" w:ascii="仿宋" w:hAnsi="仿宋" w:eastAsia="仿宋" w:cs="仿宋"/>
          <w:color w:val="333333"/>
          <w:sz w:val="32"/>
          <w:szCs w:val="32"/>
        </w:rPr>
        <w:t>拟设立中外合作职业技能培训机构的专兼职教师队伍应与专业设置、办学规模相适应。专职教师人数一般不少于教师人数的1/3。每个教学班按专业应当分别配备专业理论课教师和实训指导教师，其中理论教师应具有与其教学岗位相适应的教师上岗资格条件；实训指导教师应具备高级及以上职业资格或中级及以上相关专业技术职务任职资格，并具有相应的教师上岗资格。所聘的外籍教师应当具有学士以上学位和相应的职业证书，并具有2年以上教育、教学经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楷体" w:hAnsi="楷体" w:eastAsia="楷体" w:cs="楷体"/>
          <w:b w:val="0"/>
          <w:bCs/>
          <w:sz w:val="32"/>
          <w:szCs w:val="32"/>
        </w:rPr>
      </w:pPr>
      <w:r>
        <w:rPr>
          <w:rFonts w:hint="eastAsia" w:ascii="楷体" w:hAnsi="楷体" w:eastAsia="楷体" w:cs="楷体"/>
          <w:color w:val="333333"/>
          <w:sz w:val="32"/>
          <w:szCs w:val="32"/>
          <w:lang w:eastAsia="zh-CN"/>
        </w:rPr>
        <w:t>（二）</w:t>
      </w:r>
      <w:r>
        <w:rPr>
          <w:rStyle w:val="7"/>
          <w:rFonts w:hint="eastAsia" w:ascii="楷体" w:hAnsi="楷体" w:eastAsia="楷体" w:cs="楷体"/>
          <w:b w:val="0"/>
          <w:bCs/>
          <w:color w:val="333333"/>
          <w:sz w:val="32"/>
          <w:szCs w:val="32"/>
        </w:rPr>
        <w:t>应当提交的材料</w:t>
      </w:r>
    </w:p>
    <w:p>
      <w:pPr>
        <w:keepNext w:val="0"/>
        <w:keepLines w:val="0"/>
        <w:pageBreakBefore w:val="0"/>
        <w:widowControl/>
        <w:kinsoku/>
        <w:wordWrap/>
        <w:overflowPunct/>
        <w:topLinePunct w:val="0"/>
        <w:autoSpaceDE/>
        <w:autoSpaceDN/>
        <w:bidi w:val="0"/>
        <w:adjustRightInd/>
        <w:snapToGrid/>
        <w:spacing w:line="432" w:lineRule="auto"/>
        <w:ind w:left="0" w:leftChars="0" w:right="0" w:rightChars="0" w:firstLine="640" w:firstLineChars="200"/>
        <w:jc w:val="left"/>
        <w:textAlignment w:val="auto"/>
        <w:outlineLvl w:val="9"/>
        <w:rPr>
          <w:rFonts w:hint="eastAsia" w:ascii="仿宋" w:hAnsi="仿宋" w:eastAsia="仿宋" w:cs="仿宋"/>
          <w:color w:val="333333"/>
          <w:kern w:val="0"/>
          <w:sz w:val="32"/>
          <w:szCs w:val="32"/>
          <w:lang w:val="en-US" w:eastAsia="zh-CN" w:bidi="ar"/>
        </w:rPr>
      </w:pPr>
      <w:r>
        <w:rPr>
          <w:rFonts w:hint="eastAsia" w:ascii="仿宋" w:hAnsi="仿宋" w:eastAsia="仿宋" w:cs="仿宋"/>
          <w:color w:val="333333"/>
          <w:kern w:val="0"/>
          <w:sz w:val="32"/>
          <w:szCs w:val="32"/>
          <w:lang w:val="en-US" w:eastAsia="zh-CN" w:bidi="ar"/>
        </w:rPr>
        <w:t>1.《中外合作职业培训机构申请表》（原件1份）；</w:t>
      </w:r>
    </w:p>
    <w:p>
      <w:pPr>
        <w:keepNext w:val="0"/>
        <w:keepLines w:val="0"/>
        <w:pageBreakBefore w:val="0"/>
        <w:widowControl/>
        <w:kinsoku/>
        <w:wordWrap/>
        <w:overflowPunct/>
        <w:topLinePunct w:val="0"/>
        <w:autoSpaceDE/>
        <w:autoSpaceDN/>
        <w:bidi w:val="0"/>
        <w:adjustRightInd/>
        <w:snapToGrid/>
        <w:spacing w:line="432" w:lineRule="auto"/>
        <w:ind w:left="0" w:leftChars="0" w:right="0" w:rightChars="0" w:firstLine="640" w:firstLineChars="200"/>
        <w:jc w:val="left"/>
        <w:textAlignment w:val="auto"/>
        <w:outlineLvl w:val="9"/>
        <w:rPr>
          <w:rFonts w:hint="eastAsia" w:ascii="仿宋" w:hAnsi="仿宋" w:eastAsia="仿宋" w:cs="仿宋"/>
          <w:color w:val="333333"/>
          <w:kern w:val="0"/>
          <w:sz w:val="32"/>
          <w:szCs w:val="32"/>
          <w:lang w:val="en-US" w:eastAsia="zh-CN" w:bidi="ar"/>
        </w:rPr>
      </w:pPr>
      <w:r>
        <w:rPr>
          <w:rFonts w:hint="eastAsia" w:ascii="仿宋" w:hAnsi="仿宋" w:eastAsia="仿宋" w:cs="仿宋"/>
          <w:color w:val="333333"/>
          <w:kern w:val="0"/>
          <w:sz w:val="32"/>
          <w:szCs w:val="32"/>
          <w:lang w:val="en-US" w:eastAsia="zh-CN" w:bidi="ar"/>
        </w:rPr>
        <w:t>2.中外合作办学机构资产的有效证明文件（查看原件，留存复印件1份）；</w:t>
      </w:r>
    </w:p>
    <w:p>
      <w:pPr>
        <w:keepNext w:val="0"/>
        <w:keepLines w:val="0"/>
        <w:pageBreakBefore w:val="0"/>
        <w:widowControl/>
        <w:kinsoku/>
        <w:wordWrap/>
        <w:overflowPunct/>
        <w:topLinePunct w:val="0"/>
        <w:autoSpaceDE/>
        <w:autoSpaceDN/>
        <w:bidi w:val="0"/>
        <w:adjustRightInd/>
        <w:snapToGrid/>
        <w:spacing w:line="432" w:lineRule="auto"/>
        <w:ind w:left="0" w:leftChars="0" w:right="0" w:rightChars="0" w:firstLine="640" w:firstLineChars="200"/>
        <w:jc w:val="left"/>
        <w:textAlignment w:val="auto"/>
        <w:outlineLvl w:val="9"/>
        <w:rPr>
          <w:rFonts w:hint="eastAsia" w:ascii="仿宋" w:hAnsi="仿宋" w:eastAsia="仿宋" w:cs="仿宋"/>
          <w:color w:val="333333"/>
          <w:kern w:val="0"/>
          <w:sz w:val="32"/>
          <w:szCs w:val="32"/>
          <w:lang w:val="en-US" w:eastAsia="zh-CN" w:bidi="ar"/>
        </w:rPr>
      </w:pPr>
      <w:r>
        <w:rPr>
          <w:rFonts w:hint="eastAsia" w:ascii="仿宋" w:hAnsi="仿宋" w:eastAsia="仿宋" w:cs="仿宋"/>
          <w:color w:val="333333"/>
          <w:kern w:val="0"/>
          <w:sz w:val="32"/>
          <w:szCs w:val="32"/>
          <w:lang w:val="en-US" w:eastAsia="zh-CN" w:bidi="ar"/>
        </w:rPr>
        <w:t>3.校长或者主要行政负责人、教师、财会人员资格证明文件（复印件1份）；</w:t>
      </w:r>
    </w:p>
    <w:p>
      <w:pPr>
        <w:keepNext w:val="0"/>
        <w:keepLines w:val="0"/>
        <w:pageBreakBefore w:val="0"/>
        <w:widowControl/>
        <w:kinsoku/>
        <w:wordWrap/>
        <w:overflowPunct/>
        <w:topLinePunct w:val="0"/>
        <w:autoSpaceDE/>
        <w:autoSpaceDN/>
        <w:bidi w:val="0"/>
        <w:adjustRightInd/>
        <w:snapToGrid/>
        <w:spacing w:line="432" w:lineRule="auto"/>
        <w:ind w:left="0" w:leftChars="0" w:right="0" w:rightChars="0" w:firstLine="640" w:firstLineChars="200"/>
        <w:jc w:val="left"/>
        <w:textAlignment w:val="auto"/>
        <w:outlineLvl w:val="9"/>
        <w:rPr>
          <w:rFonts w:hint="eastAsia" w:ascii="仿宋" w:hAnsi="仿宋" w:eastAsia="仿宋" w:cs="仿宋"/>
          <w:color w:val="333333"/>
          <w:kern w:val="0"/>
          <w:sz w:val="32"/>
          <w:szCs w:val="32"/>
          <w:lang w:val="en-US" w:eastAsia="zh-CN" w:bidi="ar"/>
        </w:rPr>
      </w:pPr>
      <w:r>
        <w:rPr>
          <w:rFonts w:hint="eastAsia" w:ascii="仿宋" w:hAnsi="仿宋" w:eastAsia="仿宋" w:cs="仿宋"/>
          <w:color w:val="333333"/>
          <w:kern w:val="0"/>
          <w:sz w:val="32"/>
          <w:szCs w:val="32"/>
          <w:lang w:val="en-US" w:eastAsia="zh-CN" w:bidi="ar"/>
        </w:rPr>
        <w:t>4.合作协议（应当中文文本，有外文文本的，应当与中文文本内容一致）（查看原件，留存复印件一份）；</w:t>
      </w:r>
    </w:p>
    <w:p>
      <w:pPr>
        <w:keepNext w:val="0"/>
        <w:keepLines w:val="0"/>
        <w:pageBreakBefore w:val="0"/>
        <w:widowControl/>
        <w:kinsoku/>
        <w:wordWrap/>
        <w:overflowPunct/>
        <w:topLinePunct w:val="0"/>
        <w:autoSpaceDE/>
        <w:autoSpaceDN/>
        <w:bidi w:val="0"/>
        <w:adjustRightInd/>
        <w:snapToGrid/>
        <w:spacing w:line="432" w:lineRule="auto"/>
        <w:ind w:left="0" w:leftChars="0" w:right="0" w:rightChars="0" w:firstLine="640" w:firstLineChars="200"/>
        <w:jc w:val="left"/>
        <w:textAlignment w:val="auto"/>
        <w:outlineLvl w:val="9"/>
        <w:rPr>
          <w:rFonts w:hint="eastAsia" w:ascii="仿宋" w:hAnsi="仿宋" w:eastAsia="仿宋" w:cs="仿宋"/>
          <w:color w:val="333333"/>
          <w:kern w:val="0"/>
          <w:sz w:val="32"/>
          <w:szCs w:val="32"/>
          <w:lang w:val="en-US" w:eastAsia="zh-CN" w:bidi="ar"/>
        </w:rPr>
      </w:pPr>
      <w:r>
        <w:rPr>
          <w:rFonts w:hint="eastAsia" w:ascii="仿宋" w:hAnsi="仿宋" w:eastAsia="仿宋" w:cs="仿宋"/>
          <w:color w:val="333333"/>
          <w:kern w:val="0"/>
          <w:sz w:val="32"/>
          <w:szCs w:val="32"/>
          <w:lang w:val="en-US" w:eastAsia="zh-CN" w:bidi="ar"/>
        </w:rPr>
        <w:t>5.中外合作职业培训机构章程，首届理事会、董事会或联合管理委员会组成人员名单（原件1份）。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仿宋" w:hAnsi="仿宋" w:eastAsia="仿宋" w:cs="仿宋"/>
          <w:color w:val="333333"/>
          <w:sz w:val="32"/>
          <w:szCs w:val="32"/>
          <w:lang w:eastAsia="zh-CN"/>
        </w:rPr>
      </w:pPr>
      <w:r>
        <w:rPr>
          <w:rFonts w:hint="eastAsia" w:ascii="仿宋" w:hAnsi="仿宋" w:eastAsia="仿宋" w:cs="仿宋"/>
          <w:color w:val="333333"/>
          <w:sz w:val="32"/>
          <w:szCs w:val="32"/>
          <w:lang w:eastAsia="zh-CN"/>
        </w:rPr>
        <w:t>其中第</w:t>
      </w:r>
      <w:r>
        <w:rPr>
          <w:rFonts w:hint="eastAsia" w:ascii="仿宋" w:hAnsi="仿宋" w:eastAsia="仿宋" w:cs="仿宋"/>
          <w:color w:val="333333"/>
          <w:sz w:val="32"/>
          <w:szCs w:val="32"/>
          <w:lang w:val="en-US" w:eastAsia="zh-CN"/>
        </w:rPr>
        <w:t>1项、第4项必须在申请承诺前提报。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楷体" w:hAnsi="楷体" w:eastAsia="楷体" w:cs="楷体"/>
          <w:sz w:val="32"/>
          <w:szCs w:val="32"/>
        </w:rPr>
      </w:pPr>
      <w:r>
        <w:rPr>
          <w:rFonts w:hint="eastAsia" w:ascii="楷体" w:hAnsi="楷体" w:eastAsia="楷体" w:cs="楷体"/>
          <w:color w:val="333333"/>
          <w:sz w:val="32"/>
          <w:szCs w:val="32"/>
          <w:lang w:eastAsia="zh-CN"/>
        </w:rPr>
        <w:t>（三）</w:t>
      </w:r>
      <w:r>
        <w:rPr>
          <w:rStyle w:val="7"/>
          <w:rFonts w:hint="eastAsia" w:ascii="楷体" w:hAnsi="楷体" w:eastAsia="楷体" w:cs="楷体"/>
          <w:b w:val="0"/>
          <w:bCs/>
          <w:color w:val="333333"/>
          <w:sz w:val="32"/>
          <w:szCs w:val="32"/>
        </w:rPr>
        <w:t>监督和法律责任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rPr>
        <w:t>在本告知承诺书约定的期限内</w:t>
      </w:r>
      <w:r>
        <w:rPr>
          <w:rFonts w:hint="eastAsia" w:ascii="仿宋" w:hAnsi="仿宋" w:eastAsia="仿宋" w:cs="仿宋"/>
          <w:color w:val="333333"/>
          <w:sz w:val="32"/>
          <w:szCs w:val="32"/>
          <w:lang w:eastAsia="zh-CN"/>
        </w:rPr>
        <w:t>，申请人要</w:t>
      </w:r>
      <w:r>
        <w:rPr>
          <w:rFonts w:hint="eastAsia" w:ascii="仿宋" w:hAnsi="仿宋" w:eastAsia="仿宋" w:cs="仿宋"/>
          <w:color w:val="333333"/>
          <w:sz w:val="32"/>
          <w:szCs w:val="32"/>
        </w:rPr>
        <w:t>提交补充的材料。未</w:t>
      </w:r>
      <w:r>
        <w:rPr>
          <w:rFonts w:hint="eastAsia" w:ascii="仿宋" w:hAnsi="仿宋" w:eastAsia="仿宋" w:cs="仿宋"/>
          <w:color w:val="333333"/>
          <w:sz w:val="32"/>
          <w:szCs w:val="32"/>
          <w:lang w:eastAsia="zh-CN"/>
        </w:rPr>
        <w:t>按期</w:t>
      </w:r>
      <w:r>
        <w:rPr>
          <w:rFonts w:hint="eastAsia" w:ascii="仿宋" w:hAnsi="仿宋" w:eastAsia="仿宋" w:cs="仿宋"/>
          <w:color w:val="333333"/>
          <w:sz w:val="32"/>
          <w:szCs w:val="32"/>
        </w:rPr>
        <w:t>提交材料或者提交的材料不符合要求且无法补正的，将依法撤销行政许可决定</w:t>
      </w:r>
      <w:r>
        <w:rPr>
          <w:rFonts w:hint="eastAsia" w:ascii="仿宋" w:hAnsi="仿宋" w:eastAsia="仿宋" w:cs="仿宋"/>
          <w:color w:val="333333"/>
          <w:sz w:val="32"/>
          <w:szCs w:val="32"/>
          <w:lang w:eastAsia="zh-CN"/>
        </w:rPr>
        <w:t>，且</w:t>
      </w:r>
      <w:r>
        <w:rPr>
          <w:rFonts w:hint="eastAsia" w:ascii="仿宋" w:hAnsi="仿宋" w:eastAsia="仿宋" w:cs="仿宋"/>
          <w:color w:val="333333"/>
          <w:sz w:val="32"/>
          <w:szCs w:val="32"/>
        </w:rPr>
        <w:t>申请人以后</w:t>
      </w:r>
      <w:r>
        <w:rPr>
          <w:rFonts w:hint="eastAsia" w:ascii="仿宋" w:hAnsi="仿宋" w:eastAsia="仿宋" w:cs="仿宋"/>
          <w:color w:val="333333"/>
          <w:sz w:val="32"/>
          <w:szCs w:val="32"/>
          <w:lang w:eastAsia="zh-CN"/>
        </w:rPr>
        <w:t>申请</w:t>
      </w:r>
      <w:r>
        <w:rPr>
          <w:rFonts w:hint="eastAsia" w:ascii="仿宋" w:hAnsi="仿宋" w:eastAsia="仿宋" w:cs="仿宋"/>
          <w:color w:val="333333"/>
          <w:sz w:val="32"/>
          <w:szCs w:val="32"/>
        </w:rPr>
        <w:t>同一行政审批</w:t>
      </w:r>
      <w:r>
        <w:rPr>
          <w:rFonts w:hint="eastAsia" w:ascii="仿宋" w:hAnsi="仿宋" w:eastAsia="仿宋" w:cs="仿宋"/>
          <w:color w:val="333333"/>
          <w:sz w:val="32"/>
          <w:szCs w:val="32"/>
          <w:lang w:eastAsia="zh-CN"/>
        </w:rPr>
        <w:t>事项的</w:t>
      </w:r>
      <w:r>
        <w:rPr>
          <w:rFonts w:hint="eastAsia" w:ascii="仿宋" w:hAnsi="仿宋" w:eastAsia="仿宋" w:cs="仿宋"/>
          <w:color w:val="333333"/>
          <w:sz w:val="32"/>
          <w:szCs w:val="32"/>
        </w:rPr>
        <w:t>，不再适用告知承诺的审批方式。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仿宋" w:hAnsi="仿宋" w:eastAsia="仿宋" w:cs="仿宋"/>
          <w:color w:val="333333"/>
          <w:sz w:val="32"/>
          <w:szCs w:val="32"/>
          <w:lang w:eastAsia="zh-CN"/>
        </w:rPr>
      </w:pPr>
      <w:r>
        <w:rPr>
          <w:rFonts w:hint="eastAsia" w:ascii="仿宋" w:hAnsi="仿宋" w:eastAsia="仿宋" w:cs="仿宋"/>
          <w:color w:val="333333"/>
          <w:sz w:val="32"/>
          <w:szCs w:val="32"/>
        </w:rPr>
        <w:t>本行政审批机关将在作出准予行政审批决定后2个月内对申请人的承诺内容是否属实进行检查。发现申请人实际情况与承诺内容不符的，行政审批机关将要求其限期整改</w:t>
      </w:r>
      <w:r>
        <w:rPr>
          <w:rFonts w:hint="eastAsia" w:ascii="仿宋" w:hAnsi="仿宋" w:eastAsia="仿宋" w:cs="仿宋"/>
          <w:color w:val="333333"/>
          <w:sz w:val="32"/>
          <w:szCs w:val="32"/>
          <w:lang w:eastAsia="zh-CN"/>
        </w:rPr>
        <w:t>，整改期限最长不超过</w:t>
      </w:r>
      <w:r>
        <w:rPr>
          <w:rFonts w:hint="eastAsia" w:ascii="仿宋" w:hAnsi="仿宋" w:eastAsia="仿宋" w:cs="仿宋"/>
          <w:color w:val="333333"/>
          <w:sz w:val="32"/>
          <w:szCs w:val="32"/>
          <w:lang w:val="en-US" w:eastAsia="zh-CN"/>
        </w:rPr>
        <w:t>1个月</w:t>
      </w:r>
      <w:r>
        <w:rPr>
          <w:rFonts w:hint="eastAsia" w:ascii="仿宋" w:hAnsi="仿宋" w:eastAsia="仿宋" w:cs="仿宋"/>
          <w:color w:val="333333"/>
          <w:sz w:val="32"/>
          <w:szCs w:val="32"/>
        </w:rPr>
        <w:t>；整改后仍不符合条件的，依法撤销行政许可决定。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仿宋" w:hAnsi="仿宋" w:eastAsia="仿宋" w:cs="仿宋"/>
          <w:sz w:val="32"/>
          <w:szCs w:val="32"/>
        </w:rPr>
      </w:pPr>
      <w:r>
        <w:rPr>
          <w:rStyle w:val="7"/>
          <w:rFonts w:hint="eastAsia" w:ascii="黑体" w:hAnsi="黑体" w:eastAsia="黑体" w:cs="黑体"/>
          <w:b w:val="0"/>
          <w:bCs/>
          <w:color w:val="333333"/>
          <w:sz w:val="32"/>
          <w:szCs w:val="32"/>
        </w:rPr>
        <w:t>四、已经提交和需要补充提交的材料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lang w:val="en-US" w:eastAsia="zh-CN"/>
        </w:rPr>
        <w:t>1.</w:t>
      </w:r>
      <w:r>
        <w:rPr>
          <w:rFonts w:hint="eastAsia" w:ascii="仿宋" w:hAnsi="仿宋" w:eastAsia="仿宋" w:cs="仿宋"/>
          <w:color w:val="333333"/>
          <w:sz w:val="32"/>
          <w:szCs w:val="32"/>
          <w:lang w:eastAsia="zh-CN"/>
        </w:rPr>
        <w:t>在本告知承诺书明确的“应提交的材料”中，</w:t>
      </w:r>
      <w:r>
        <w:rPr>
          <w:rFonts w:hint="eastAsia" w:ascii="仿宋" w:hAnsi="仿宋" w:eastAsia="仿宋" w:cs="仿宋"/>
          <w:color w:val="333333"/>
          <w:sz w:val="32"/>
          <w:szCs w:val="32"/>
        </w:rPr>
        <w:t>下列材料，申请人已经提交：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rPr>
        <w:t>第</w:t>
      </w:r>
      <w:r>
        <w:rPr>
          <w:rFonts w:hint="eastAsia" w:ascii="仿宋" w:hAnsi="仿宋" w:eastAsia="仿宋" w:cs="仿宋"/>
          <w:color w:val="333333"/>
          <w:sz w:val="32"/>
          <w:szCs w:val="32"/>
          <w:u w:val="single"/>
        </w:rPr>
        <w:t> </w:t>
      </w:r>
      <w:r>
        <w:rPr>
          <w:rFonts w:hint="eastAsia" w:ascii="仿宋" w:hAnsi="仿宋" w:eastAsia="仿宋" w:cs="仿宋"/>
          <w:color w:val="333333"/>
          <w:sz w:val="32"/>
          <w:szCs w:val="32"/>
          <w:u w:val="single"/>
          <w:lang w:val="en-US" w:eastAsia="zh-CN"/>
        </w:rPr>
        <w:t xml:space="preserve">   </w:t>
      </w:r>
      <w:r>
        <w:rPr>
          <w:rFonts w:hint="eastAsia" w:ascii="仿宋" w:hAnsi="仿宋" w:eastAsia="仿宋" w:cs="仿宋"/>
          <w:color w:val="333333"/>
          <w:sz w:val="32"/>
          <w:szCs w:val="32"/>
          <w:u w:val="single"/>
        </w:rPr>
        <w:t> </w:t>
      </w:r>
      <w:r>
        <w:rPr>
          <w:rFonts w:hint="eastAsia" w:ascii="仿宋" w:hAnsi="仿宋" w:eastAsia="仿宋" w:cs="仿宋"/>
          <w:color w:val="333333"/>
          <w:sz w:val="32"/>
          <w:szCs w:val="32"/>
        </w:rPr>
        <w:t>项、第</w:t>
      </w:r>
      <w:r>
        <w:rPr>
          <w:rFonts w:hint="eastAsia" w:ascii="仿宋" w:hAnsi="仿宋" w:eastAsia="仿宋" w:cs="仿宋"/>
          <w:color w:val="333333"/>
          <w:sz w:val="32"/>
          <w:szCs w:val="32"/>
          <w:u w:val="single"/>
        </w:rPr>
        <w:t> </w:t>
      </w:r>
      <w:r>
        <w:rPr>
          <w:rFonts w:hint="eastAsia" w:ascii="仿宋" w:hAnsi="仿宋" w:eastAsia="仿宋" w:cs="仿宋"/>
          <w:color w:val="333333"/>
          <w:sz w:val="32"/>
          <w:szCs w:val="32"/>
          <w:u w:val="single"/>
          <w:lang w:val="en-US" w:eastAsia="zh-CN"/>
        </w:rPr>
        <w:t xml:space="preserve">   </w:t>
      </w:r>
      <w:r>
        <w:rPr>
          <w:rFonts w:hint="eastAsia" w:ascii="仿宋" w:hAnsi="仿宋" w:eastAsia="仿宋" w:cs="仿宋"/>
          <w:color w:val="333333"/>
          <w:sz w:val="32"/>
          <w:szCs w:val="32"/>
          <w:u w:val="single"/>
        </w:rPr>
        <w:t> </w:t>
      </w:r>
      <w:r>
        <w:rPr>
          <w:rFonts w:hint="eastAsia" w:ascii="仿宋" w:hAnsi="仿宋" w:eastAsia="仿宋" w:cs="仿宋"/>
          <w:color w:val="333333"/>
          <w:sz w:val="32"/>
          <w:szCs w:val="32"/>
        </w:rPr>
        <w:t>项、第</w:t>
      </w:r>
      <w:r>
        <w:rPr>
          <w:rFonts w:hint="eastAsia" w:ascii="仿宋" w:hAnsi="仿宋" w:eastAsia="仿宋" w:cs="仿宋"/>
          <w:color w:val="333333"/>
          <w:sz w:val="32"/>
          <w:szCs w:val="32"/>
          <w:u w:val="single"/>
        </w:rPr>
        <w:t> </w:t>
      </w:r>
      <w:r>
        <w:rPr>
          <w:rFonts w:hint="eastAsia" w:ascii="仿宋" w:hAnsi="仿宋" w:eastAsia="仿宋" w:cs="仿宋"/>
          <w:color w:val="333333"/>
          <w:sz w:val="32"/>
          <w:szCs w:val="32"/>
          <w:u w:val="single"/>
          <w:lang w:val="en-US" w:eastAsia="zh-CN"/>
        </w:rPr>
        <w:t xml:space="preserve">   </w:t>
      </w:r>
      <w:r>
        <w:rPr>
          <w:rFonts w:hint="eastAsia" w:ascii="仿宋" w:hAnsi="仿宋" w:eastAsia="仿宋" w:cs="仿宋"/>
          <w:color w:val="333333"/>
          <w:sz w:val="32"/>
          <w:szCs w:val="32"/>
          <w:u w:val="single"/>
        </w:rPr>
        <w:t> </w:t>
      </w:r>
      <w:r>
        <w:rPr>
          <w:rFonts w:hint="eastAsia" w:ascii="仿宋" w:hAnsi="仿宋" w:eastAsia="仿宋" w:cs="仿宋"/>
          <w:color w:val="333333"/>
          <w:sz w:val="32"/>
          <w:szCs w:val="32"/>
        </w:rPr>
        <w:t>项、第</w:t>
      </w:r>
      <w:r>
        <w:rPr>
          <w:rFonts w:hint="eastAsia" w:ascii="仿宋" w:hAnsi="仿宋" w:eastAsia="仿宋" w:cs="仿宋"/>
          <w:color w:val="333333"/>
          <w:sz w:val="32"/>
          <w:szCs w:val="32"/>
          <w:u w:val="single"/>
        </w:rPr>
        <w:t> </w:t>
      </w:r>
      <w:r>
        <w:rPr>
          <w:rFonts w:hint="eastAsia" w:ascii="仿宋" w:hAnsi="仿宋" w:eastAsia="仿宋" w:cs="仿宋"/>
          <w:color w:val="333333"/>
          <w:sz w:val="32"/>
          <w:szCs w:val="32"/>
          <w:u w:val="single"/>
          <w:lang w:val="en-US" w:eastAsia="zh-CN"/>
        </w:rPr>
        <w:t xml:space="preserve">   </w:t>
      </w:r>
      <w:r>
        <w:rPr>
          <w:rFonts w:hint="eastAsia" w:ascii="仿宋" w:hAnsi="仿宋" w:eastAsia="仿宋" w:cs="仿宋"/>
          <w:color w:val="333333"/>
          <w:sz w:val="32"/>
          <w:szCs w:val="32"/>
          <w:u w:val="single"/>
        </w:rPr>
        <w:t> </w:t>
      </w:r>
      <w:r>
        <w:rPr>
          <w:rFonts w:hint="eastAsia" w:ascii="仿宋" w:hAnsi="仿宋" w:eastAsia="仿宋" w:cs="仿宋"/>
          <w:color w:val="333333"/>
          <w:sz w:val="32"/>
          <w:szCs w:val="32"/>
        </w:rPr>
        <w:t>项、第</w:t>
      </w:r>
      <w:r>
        <w:rPr>
          <w:rFonts w:hint="eastAsia" w:ascii="仿宋" w:hAnsi="仿宋" w:eastAsia="仿宋" w:cs="仿宋"/>
          <w:color w:val="333333"/>
          <w:sz w:val="32"/>
          <w:szCs w:val="32"/>
          <w:u w:val="single"/>
        </w:rPr>
        <w:t> </w:t>
      </w:r>
      <w:r>
        <w:rPr>
          <w:rFonts w:hint="eastAsia" w:ascii="仿宋" w:hAnsi="仿宋" w:eastAsia="仿宋" w:cs="仿宋"/>
          <w:color w:val="333333"/>
          <w:sz w:val="32"/>
          <w:szCs w:val="32"/>
          <w:u w:val="single"/>
          <w:lang w:val="en-US" w:eastAsia="zh-CN"/>
        </w:rPr>
        <w:t xml:space="preserve">   </w:t>
      </w:r>
      <w:r>
        <w:rPr>
          <w:rFonts w:hint="eastAsia" w:ascii="仿宋" w:hAnsi="仿宋" w:eastAsia="仿宋" w:cs="仿宋"/>
          <w:color w:val="333333"/>
          <w:sz w:val="32"/>
          <w:szCs w:val="32"/>
          <w:u w:val="single"/>
        </w:rPr>
        <w:t> </w:t>
      </w:r>
      <w:r>
        <w:rPr>
          <w:rFonts w:hint="eastAsia" w:ascii="仿宋" w:hAnsi="仿宋" w:eastAsia="仿宋" w:cs="仿宋"/>
          <w:color w:val="333333"/>
          <w:sz w:val="32"/>
          <w:szCs w:val="32"/>
        </w:rPr>
        <w:t>项。</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lang w:val="en-US" w:eastAsia="zh-CN"/>
        </w:rPr>
        <w:t>2.</w:t>
      </w:r>
      <w:r>
        <w:rPr>
          <w:rFonts w:hint="eastAsia" w:ascii="仿宋" w:hAnsi="仿宋" w:eastAsia="仿宋" w:cs="仿宋"/>
          <w:color w:val="333333"/>
          <w:sz w:val="32"/>
          <w:szCs w:val="32"/>
        </w:rPr>
        <w:t>第</w:t>
      </w:r>
      <w:r>
        <w:rPr>
          <w:rFonts w:hint="eastAsia" w:ascii="仿宋" w:hAnsi="仿宋" w:eastAsia="仿宋" w:cs="仿宋"/>
          <w:color w:val="333333"/>
          <w:sz w:val="32"/>
          <w:szCs w:val="32"/>
          <w:u w:val="single"/>
        </w:rPr>
        <w:t> </w:t>
      </w:r>
      <w:r>
        <w:rPr>
          <w:rFonts w:hint="eastAsia" w:ascii="仿宋" w:hAnsi="仿宋" w:eastAsia="仿宋" w:cs="仿宋"/>
          <w:color w:val="333333"/>
          <w:sz w:val="32"/>
          <w:szCs w:val="32"/>
          <w:u w:val="single"/>
          <w:lang w:val="en-US" w:eastAsia="zh-CN"/>
        </w:rPr>
        <w:t xml:space="preserve">    </w:t>
      </w:r>
      <w:r>
        <w:rPr>
          <w:rFonts w:hint="eastAsia" w:ascii="仿宋" w:hAnsi="仿宋" w:eastAsia="仿宋" w:cs="仿宋"/>
          <w:color w:val="333333"/>
          <w:sz w:val="32"/>
          <w:szCs w:val="32"/>
          <w:u w:val="single"/>
        </w:rPr>
        <w:t> </w:t>
      </w:r>
      <w:r>
        <w:rPr>
          <w:rFonts w:hint="eastAsia" w:ascii="仿宋" w:hAnsi="仿宋" w:eastAsia="仿宋" w:cs="仿宋"/>
          <w:color w:val="333333"/>
          <w:sz w:val="32"/>
          <w:szCs w:val="32"/>
        </w:rPr>
        <w:t>项、第</w:t>
      </w:r>
      <w:r>
        <w:rPr>
          <w:rFonts w:hint="eastAsia" w:ascii="仿宋" w:hAnsi="仿宋" w:eastAsia="仿宋" w:cs="仿宋"/>
          <w:color w:val="333333"/>
          <w:sz w:val="32"/>
          <w:szCs w:val="32"/>
          <w:u w:val="single"/>
          <w:lang w:val="en-US" w:eastAsia="zh-CN"/>
        </w:rPr>
        <w:t xml:space="preserve">      </w:t>
      </w:r>
      <w:r>
        <w:rPr>
          <w:rFonts w:hint="eastAsia" w:ascii="仿宋" w:hAnsi="仿宋" w:eastAsia="仿宋" w:cs="仿宋"/>
          <w:color w:val="333333"/>
          <w:sz w:val="32"/>
          <w:szCs w:val="32"/>
        </w:rPr>
        <w:t>项、第</w:t>
      </w:r>
      <w:r>
        <w:rPr>
          <w:rFonts w:hint="eastAsia" w:ascii="仿宋" w:hAnsi="仿宋" w:eastAsia="仿宋" w:cs="仿宋"/>
          <w:color w:val="333333"/>
          <w:sz w:val="32"/>
          <w:szCs w:val="32"/>
          <w:u w:val="single"/>
        </w:rPr>
        <w:t> </w:t>
      </w:r>
      <w:r>
        <w:rPr>
          <w:rFonts w:hint="eastAsia" w:ascii="仿宋" w:hAnsi="仿宋" w:eastAsia="仿宋" w:cs="仿宋"/>
          <w:color w:val="333333"/>
          <w:sz w:val="32"/>
          <w:szCs w:val="32"/>
          <w:u w:val="single"/>
          <w:lang w:val="en-US" w:eastAsia="zh-CN"/>
        </w:rPr>
        <w:t xml:space="preserve">    </w:t>
      </w:r>
      <w:r>
        <w:rPr>
          <w:rFonts w:hint="eastAsia" w:ascii="仿宋" w:hAnsi="仿宋" w:eastAsia="仿宋" w:cs="仿宋"/>
          <w:color w:val="333333"/>
          <w:sz w:val="32"/>
          <w:szCs w:val="32"/>
          <w:u w:val="single"/>
        </w:rPr>
        <w:t> </w:t>
      </w:r>
      <w:r>
        <w:rPr>
          <w:rFonts w:hint="eastAsia" w:ascii="仿宋" w:hAnsi="仿宋" w:eastAsia="仿宋" w:cs="仿宋"/>
          <w:color w:val="333333"/>
          <w:sz w:val="32"/>
          <w:szCs w:val="32"/>
        </w:rPr>
        <w:t>项</w:t>
      </w:r>
      <w:r>
        <w:rPr>
          <w:rFonts w:hint="eastAsia" w:ascii="仿宋" w:hAnsi="仿宋" w:eastAsia="仿宋" w:cs="仿宋"/>
          <w:color w:val="333333"/>
          <w:sz w:val="32"/>
          <w:szCs w:val="32"/>
          <w:lang w:eastAsia="zh-CN"/>
        </w:rPr>
        <w:t>材料</w:t>
      </w:r>
      <w:r>
        <w:rPr>
          <w:rFonts w:hint="eastAsia" w:ascii="仿宋" w:hAnsi="仿宋" w:eastAsia="仿宋" w:cs="仿宋"/>
          <w:color w:val="333333"/>
          <w:sz w:val="32"/>
          <w:szCs w:val="32"/>
        </w:rPr>
        <w:t>申请人应当在</w:t>
      </w:r>
      <w:r>
        <w:rPr>
          <w:rFonts w:hint="eastAsia" w:ascii="仿宋" w:hAnsi="仿宋" w:eastAsia="仿宋" w:cs="仿宋"/>
          <w:color w:val="333333"/>
          <w:sz w:val="32"/>
          <w:szCs w:val="32"/>
          <w:u w:val="single"/>
        </w:rPr>
        <w:t> </w:t>
      </w:r>
      <w:r>
        <w:rPr>
          <w:rFonts w:hint="eastAsia" w:ascii="仿宋" w:hAnsi="仿宋" w:eastAsia="仿宋" w:cs="仿宋"/>
          <w:color w:val="333333"/>
          <w:sz w:val="32"/>
          <w:szCs w:val="32"/>
          <w:u w:val="single"/>
          <w:lang w:val="en-US" w:eastAsia="zh-CN"/>
        </w:rPr>
        <w:t xml:space="preserve">      </w:t>
      </w:r>
      <w:r>
        <w:rPr>
          <w:rFonts w:hint="eastAsia" w:ascii="仿宋" w:hAnsi="仿宋" w:eastAsia="仿宋" w:cs="仿宋"/>
          <w:color w:val="333333"/>
          <w:sz w:val="32"/>
          <w:szCs w:val="32"/>
          <w:u w:val="single"/>
        </w:rPr>
        <w:t> </w:t>
      </w:r>
      <w:r>
        <w:rPr>
          <w:rFonts w:hint="eastAsia" w:ascii="仿宋" w:hAnsi="仿宋" w:eastAsia="仿宋" w:cs="仿宋"/>
          <w:color w:val="333333"/>
          <w:sz w:val="32"/>
          <w:szCs w:val="32"/>
        </w:rPr>
        <w:t>年</w:t>
      </w:r>
      <w:r>
        <w:rPr>
          <w:rFonts w:hint="eastAsia" w:ascii="仿宋" w:hAnsi="仿宋" w:eastAsia="仿宋" w:cs="仿宋"/>
          <w:color w:val="333333"/>
          <w:sz w:val="32"/>
          <w:szCs w:val="32"/>
          <w:u w:val="single"/>
        </w:rPr>
        <w:t> </w:t>
      </w:r>
      <w:r>
        <w:rPr>
          <w:rFonts w:hint="eastAsia" w:ascii="仿宋" w:hAnsi="仿宋" w:eastAsia="仿宋" w:cs="仿宋"/>
          <w:color w:val="333333"/>
          <w:sz w:val="32"/>
          <w:szCs w:val="32"/>
          <w:u w:val="single"/>
          <w:lang w:val="en-US" w:eastAsia="zh-CN"/>
        </w:rPr>
        <w:t xml:space="preserve">   </w:t>
      </w:r>
      <w:r>
        <w:rPr>
          <w:rFonts w:hint="eastAsia" w:ascii="仿宋" w:hAnsi="仿宋" w:eastAsia="仿宋" w:cs="仿宋"/>
          <w:color w:val="333333"/>
          <w:sz w:val="32"/>
          <w:szCs w:val="32"/>
          <w:u w:val="single"/>
        </w:rPr>
        <w:t> </w:t>
      </w:r>
      <w:r>
        <w:rPr>
          <w:rFonts w:hint="eastAsia" w:ascii="仿宋" w:hAnsi="仿宋" w:eastAsia="仿宋" w:cs="仿宋"/>
          <w:color w:val="333333"/>
          <w:sz w:val="32"/>
          <w:szCs w:val="32"/>
        </w:rPr>
        <w:t>月</w:t>
      </w:r>
      <w:r>
        <w:rPr>
          <w:rFonts w:hint="eastAsia" w:ascii="仿宋" w:hAnsi="仿宋" w:eastAsia="仿宋" w:cs="仿宋"/>
          <w:color w:val="333333"/>
          <w:sz w:val="32"/>
          <w:szCs w:val="32"/>
          <w:u w:val="single"/>
        </w:rPr>
        <w:t> </w:t>
      </w:r>
      <w:r>
        <w:rPr>
          <w:rFonts w:hint="eastAsia" w:ascii="仿宋" w:hAnsi="仿宋" w:eastAsia="仿宋" w:cs="仿宋"/>
          <w:color w:val="333333"/>
          <w:sz w:val="32"/>
          <w:szCs w:val="32"/>
          <w:u w:val="single"/>
          <w:lang w:val="en-US" w:eastAsia="zh-CN"/>
        </w:rPr>
        <w:t xml:space="preserve">   </w:t>
      </w:r>
      <w:r>
        <w:rPr>
          <w:rFonts w:hint="eastAsia" w:ascii="仿宋" w:hAnsi="仿宋" w:eastAsia="仿宋" w:cs="仿宋"/>
          <w:color w:val="333333"/>
          <w:sz w:val="32"/>
          <w:szCs w:val="32"/>
          <w:u w:val="single"/>
        </w:rPr>
        <w:t> </w:t>
      </w:r>
      <w:r>
        <w:rPr>
          <w:rFonts w:hint="eastAsia" w:ascii="仿宋" w:hAnsi="仿宋" w:eastAsia="仿宋" w:cs="仿宋"/>
          <w:color w:val="333333"/>
          <w:sz w:val="32"/>
          <w:szCs w:val="32"/>
        </w:rPr>
        <w:t>日前提交</w:t>
      </w:r>
      <w:r>
        <w:rPr>
          <w:rFonts w:hint="eastAsia" w:ascii="仿宋" w:hAnsi="仿宋" w:eastAsia="仿宋" w:cs="仿宋"/>
          <w:color w:val="333333"/>
          <w:sz w:val="32"/>
          <w:szCs w:val="32"/>
          <w:lang w:eastAsia="zh-CN"/>
        </w:rPr>
        <w:t>。（补交材料时间自承诺之日起最长不超过</w:t>
      </w:r>
      <w:r>
        <w:rPr>
          <w:rFonts w:hint="eastAsia" w:ascii="仿宋" w:hAnsi="仿宋" w:eastAsia="仿宋" w:cs="仿宋"/>
          <w:color w:val="333333"/>
          <w:sz w:val="32"/>
          <w:szCs w:val="32"/>
          <w:lang w:val="en-US" w:eastAsia="zh-CN"/>
        </w:rPr>
        <w:t>10工作日）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lang w:val="en-US" w:eastAsia="zh-CN"/>
        </w:rPr>
        <w:t>3.</w:t>
      </w:r>
      <w:r>
        <w:rPr>
          <w:rFonts w:hint="eastAsia" w:ascii="仿宋" w:hAnsi="仿宋" w:eastAsia="仿宋" w:cs="仿宋"/>
          <w:color w:val="333333"/>
          <w:sz w:val="32"/>
          <w:szCs w:val="32"/>
        </w:rPr>
        <w:t>在行政审批机关对承诺内容是否属实进行检查时提交：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rPr>
        <w:t>第</w:t>
      </w:r>
      <w:r>
        <w:rPr>
          <w:rFonts w:hint="eastAsia" w:ascii="仿宋" w:hAnsi="仿宋" w:eastAsia="仿宋" w:cs="仿宋"/>
          <w:color w:val="333333"/>
          <w:sz w:val="32"/>
          <w:szCs w:val="32"/>
          <w:u w:val="single"/>
        </w:rPr>
        <w:t> </w:t>
      </w:r>
      <w:r>
        <w:rPr>
          <w:rFonts w:hint="eastAsia" w:ascii="仿宋" w:hAnsi="仿宋" w:eastAsia="仿宋" w:cs="仿宋"/>
          <w:color w:val="333333"/>
          <w:sz w:val="32"/>
          <w:szCs w:val="32"/>
          <w:u w:val="single"/>
          <w:lang w:val="en-US" w:eastAsia="zh-CN"/>
        </w:rPr>
        <w:t xml:space="preserve">    </w:t>
      </w:r>
      <w:r>
        <w:rPr>
          <w:rFonts w:hint="eastAsia" w:ascii="仿宋" w:hAnsi="仿宋" w:eastAsia="仿宋" w:cs="仿宋"/>
          <w:color w:val="333333"/>
          <w:sz w:val="32"/>
          <w:szCs w:val="32"/>
          <w:u w:val="single"/>
        </w:rPr>
        <w:t> </w:t>
      </w:r>
      <w:r>
        <w:rPr>
          <w:rFonts w:hint="eastAsia" w:ascii="仿宋" w:hAnsi="仿宋" w:eastAsia="仿宋" w:cs="仿宋"/>
          <w:color w:val="333333"/>
          <w:sz w:val="32"/>
          <w:szCs w:val="32"/>
        </w:rPr>
        <w:t>项、第</w:t>
      </w:r>
      <w:r>
        <w:rPr>
          <w:rFonts w:hint="eastAsia" w:ascii="仿宋" w:hAnsi="仿宋" w:eastAsia="仿宋" w:cs="仿宋"/>
          <w:color w:val="333333"/>
          <w:sz w:val="32"/>
          <w:szCs w:val="32"/>
          <w:u w:val="single"/>
          <w:lang w:val="en-US" w:eastAsia="zh-CN"/>
        </w:rPr>
        <w:t xml:space="preserve">      </w:t>
      </w:r>
      <w:r>
        <w:rPr>
          <w:rFonts w:hint="eastAsia" w:ascii="仿宋" w:hAnsi="仿宋" w:eastAsia="仿宋" w:cs="仿宋"/>
          <w:color w:val="333333"/>
          <w:sz w:val="32"/>
          <w:szCs w:val="32"/>
        </w:rPr>
        <w:t>项、第</w:t>
      </w:r>
      <w:r>
        <w:rPr>
          <w:rFonts w:hint="eastAsia" w:ascii="仿宋" w:hAnsi="仿宋" w:eastAsia="仿宋" w:cs="仿宋"/>
          <w:color w:val="333333"/>
          <w:sz w:val="32"/>
          <w:szCs w:val="32"/>
          <w:u w:val="single"/>
        </w:rPr>
        <w:t> </w:t>
      </w:r>
      <w:r>
        <w:rPr>
          <w:rFonts w:hint="eastAsia" w:ascii="仿宋" w:hAnsi="仿宋" w:eastAsia="仿宋" w:cs="仿宋"/>
          <w:color w:val="333333"/>
          <w:sz w:val="32"/>
          <w:szCs w:val="32"/>
          <w:u w:val="single"/>
          <w:lang w:val="en-US" w:eastAsia="zh-CN"/>
        </w:rPr>
        <w:t xml:space="preserve">    </w:t>
      </w:r>
      <w:r>
        <w:rPr>
          <w:rFonts w:hint="eastAsia" w:ascii="仿宋" w:hAnsi="仿宋" w:eastAsia="仿宋" w:cs="仿宋"/>
          <w:color w:val="333333"/>
          <w:sz w:val="32"/>
          <w:szCs w:val="32"/>
          <w:u w:val="single"/>
        </w:rPr>
        <w:t> </w:t>
      </w:r>
      <w:r>
        <w:rPr>
          <w:rFonts w:hint="eastAsia" w:ascii="仿宋" w:hAnsi="仿宋" w:eastAsia="仿宋" w:cs="仿宋"/>
          <w:color w:val="333333"/>
          <w:sz w:val="32"/>
          <w:szCs w:val="32"/>
        </w:rPr>
        <w:t>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rPr>
        <w:t>  （以上由工作人员填写）</w:t>
      </w:r>
    </w:p>
    <w:p>
      <w:pPr>
        <w:pStyle w:val="4"/>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Style w:val="7"/>
          <w:rFonts w:hint="eastAsia" w:ascii="黑体" w:hAnsi="黑体" w:eastAsia="黑体" w:cs="黑体"/>
          <w:b w:val="0"/>
          <w:bCs/>
          <w:color w:val="333333"/>
          <w:sz w:val="32"/>
          <w:szCs w:val="32"/>
          <w:lang w:eastAsia="zh-CN"/>
        </w:rPr>
      </w:pPr>
      <w:r>
        <w:rPr>
          <w:rStyle w:val="7"/>
          <w:rFonts w:hint="eastAsia" w:ascii="黑体" w:hAnsi="黑体" w:eastAsia="黑体" w:cs="黑体"/>
          <w:b w:val="0"/>
          <w:bCs/>
          <w:color w:val="333333"/>
          <w:sz w:val="32"/>
          <w:szCs w:val="32"/>
          <w:lang w:eastAsia="zh-CN"/>
        </w:rPr>
        <w:t>承诺事项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rPr>
        <w:t>申请人</w:t>
      </w:r>
      <w:r>
        <w:rPr>
          <w:rFonts w:hint="eastAsia" w:ascii="仿宋" w:hAnsi="仿宋" w:eastAsia="仿宋" w:cs="仿宋"/>
          <w:color w:val="333333"/>
          <w:sz w:val="32"/>
          <w:szCs w:val="32"/>
          <w:lang w:eastAsia="zh-CN"/>
        </w:rPr>
        <w:t>对</w:t>
      </w:r>
      <w:r>
        <w:rPr>
          <w:rFonts w:hint="eastAsia" w:ascii="仿宋" w:hAnsi="仿宋" w:eastAsia="仿宋" w:cs="仿宋"/>
          <w:color w:val="333333"/>
          <w:sz w:val="32"/>
          <w:szCs w:val="32"/>
        </w:rPr>
        <w:t>申请的行政审批事项，作出下列承诺：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rPr>
        <w:t>（一）申请人已通过相关法律法规规章和规范性文件了解了该行政许可事项的有关要求，知晓和全面理解行政审批机关告知的全部内容，自身能够满足行政审批机关告知的条件、标准和技术要求；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rPr>
        <w:t>（二）所填写的基本信息真实、准确，所提供的申请材料实质内容均真实、合法、有效；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rPr>
        <w:t>（三）对于约定需要提供的材料，能够在规定期限内予以提供；</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rPr>
        <w:t>（四）愿意自行承担违反承诺的法律责任，主动接受有关监管部门的监督和管理；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rPr>
        <w:t>（五）所作承诺是申请人真实意思的表示。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黑体" w:hAnsi="黑体" w:eastAsia="黑体" w:cs="黑体"/>
          <w:b w:val="0"/>
          <w:bCs/>
          <w:sz w:val="32"/>
          <w:szCs w:val="32"/>
        </w:rPr>
      </w:pPr>
      <w:r>
        <w:rPr>
          <w:rStyle w:val="7"/>
          <w:rFonts w:hint="eastAsia" w:ascii="黑体" w:hAnsi="黑体" w:eastAsia="黑体" w:cs="黑体"/>
          <w:b w:val="0"/>
          <w:bCs/>
          <w:color w:val="333333"/>
          <w:sz w:val="32"/>
          <w:szCs w:val="32"/>
          <w:lang w:eastAsia="zh-CN"/>
        </w:rPr>
        <w:t>六、</w:t>
      </w:r>
      <w:r>
        <w:rPr>
          <w:rStyle w:val="7"/>
          <w:rFonts w:hint="eastAsia" w:ascii="黑体" w:hAnsi="黑体" w:eastAsia="黑体" w:cs="黑体"/>
          <w:b w:val="0"/>
          <w:bCs/>
          <w:color w:val="333333"/>
          <w:sz w:val="32"/>
          <w:szCs w:val="32"/>
        </w:rPr>
        <w:t>承诺的期限和效力</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rPr>
        <w:t>申请人愿意作出承诺的，在收到本告知承诺书之日起3个工作日内作出承诺。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仿宋" w:hAnsi="仿宋" w:eastAsia="仿宋" w:cs="仿宋"/>
          <w:color w:val="333333"/>
          <w:sz w:val="32"/>
          <w:szCs w:val="32"/>
        </w:rPr>
      </w:pPr>
      <w:r>
        <w:rPr>
          <w:rFonts w:hint="eastAsia" w:ascii="仿宋" w:hAnsi="仿宋" w:eastAsia="仿宋" w:cs="仿宋"/>
          <w:color w:val="333333"/>
          <w:sz w:val="32"/>
          <w:szCs w:val="32"/>
        </w:rPr>
        <w:t>申请人逾期不作出承诺的，行政审批机关将按照法律、法规和规章的有关规定实施行政审批。申请人作出不实承诺的，行政审批机关将依法作出处理，申请人依法承担相应的法律责任。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仿宋" w:hAnsi="仿宋" w:eastAsia="仿宋" w:cs="仿宋"/>
          <w:color w:val="333333"/>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仿宋" w:hAnsi="仿宋" w:eastAsia="仿宋" w:cs="仿宋"/>
          <w:color w:val="333333"/>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rPr>
        <w:t> 行政审批机关：</w:t>
      </w:r>
      <w:r>
        <w:rPr>
          <w:rFonts w:hint="eastAsia" w:ascii="仿宋" w:hAnsi="仿宋" w:eastAsia="仿宋" w:cs="仿宋"/>
          <w:color w:val="333333"/>
          <w:sz w:val="32"/>
          <w:szCs w:val="32"/>
          <w:lang w:val="en-US" w:eastAsia="zh-CN"/>
        </w:rPr>
        <w:t xml:space="preserve">            </w:t>
      </w:r>
      <w:r>
        <w:rPr>
          <w:rFonts w:hint="eastAsia" w:ascii="仿宋" w:hAnsi="仿宋" w:eastAsia="仿宋" w:cs="仿宋"/>
          <w:color w:val="333333"/>
          <w:sz w:val="32"/>
          <w:szCs w:val="32"/>
        </w:rPr>
        <w:t>申请人（委托代理人）：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rPr>
        <w:t xml:space="preserve">  </w:t>
      </w:r>
      <w:r>
        <w:rPr>
          <w:rFonts w:hint="eastAsia" w:ascii="仿宋" w:hAnsi="仿宋" w:eastAsia="仿宋" w:cs="仿宋"/>
          <w:color w:val="333333"/>
          <w:sz w:val="32"/>
          <w:szCs w:val="32"/>
          <w:lang w:val="en-US" w:eastAsia="zh-CN"/>
        </w:rPr>
        <w:t xml:space="preserve"> </w:t>
      </w:r>
      <w:r>
        <w:rPr>
          <w:rFonts w:hint="eastAsia" w:ascii="仿宋" w:hAnsi="仿宋" w:eastAsia="仿宋" w:cs="仿宋"/>
          <w:color w:val="333333"/>
          <w:sz w:val="32"/>
          <w:szCs w:val="32"/>
        </w:rPr>
        <w:t>（盖章）     </w:t>
      </w:r>
      <w:r>
        <w:rPr>
          <w:rFonts w:hint="eastAsia" w:ascii="仿宋" w:hAnsi="仿宋" w:eastAsia="仿宋" w:cs="仿宋"/>
          <w:color w:val="333333"/>
          <w:sz w:val="32"/>
          <w:szCs w:val="32"/>
          <w:lang w:val="en-US" w:eastAsia="zh-CN"/>
        </w:rPr>
        <w:t xml:space="preserve">                 </w:t>
      </w:r>
      <w:r>
        <w:rPr>
          <w:rFonts w:hint="eastAsia" w:ascii="仿宋" w:hAnsi="仿宋" w:eastAsia="仿宋" w:cs="仿宋"/>
          <w:color w:val="333333"/>
          <w:sz w:val="32"/>
          <w:szCs w:val="32"/>
        </w:rPr>
        <w:t>  （签字盖章）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rPr>
        <w:t>          </w:t>
      </w:r>
      <w:r>
        <w:rPr>
          <w:rFonts w:hint="eastAsia" w:ascii="仿宋" w:hAnsi="仿宋" w:eastAsia="仿宋" w:cs="仿宋"/>
          <w:color w:val="333333"/>
          <w:sz w:val="32"/>
          <w:szCs w:val="32"/>
          <w:lang w:val="en-US" w:eastAsia="zh-CN"/>
        </w:rPr>
        <w:t xml:space="preserve">              </w:t>
      </w:r>
      <w:r>
        <w:rPr>
          <w:rFonts w:hint="eastAsia" w:ascii="仿宋" w:hAnsi="仿宋" w:eastAsia="仿宋" w:cs="仿宋"/>
          <w:color w:val="333333"/>
          <w:sz w:val="32"/>
          <w:szCs w:val="32"/>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lang w:val="en-US" w:eastAsia="zh-CN"/>
        </w:rPr>
        <w:t xml:space="preserve"> </w:t>
      </w:r>
      <w:r>
        <w:rPr>
          <w:rFonts w:hint="eastAsia" w:ascii="仿宋" w:hAnsi="仿宋" w:eastAsia="仿宋" w:cs="仿宋"/>
          <w:color w:val="333333"/>
          <w:sz w:val="32"/>
          <w:szCs w:val="32"/>
        </w:rPr>
        <w:t>年   月    日            </w:t>
      </w:r>
      <w:r>
        <w:rPr>
          <w:rFonts w:hint="eastAsia" w:ascii="仿宋" w:hAnsi="仿宋" w:eastAsia="仿宋" w:cs="仿宋"/>
          <w:color w:val="333333"/>
          <w:sz w:val="32"/>
          <w:szCs w:val="32"/>
          <w:lang w:val="en-US" w:eastAsia="zh-CN"/>
        </w:rPr>
        <w:t xml:space="preserve">           </w:t>
      </w:r>
      <w:r>
        <w:rPr>
          <w:rFonts w:hint="eastAsia" w:ascii="仿宋" w:hAnsi="仿宋" w:eastAsia="仿宋" w:cs="仿宋"/>
          <w:color w:val="333333"/>
          <w:sz w:val="32"/>
          <w:szCs w:val="32"/>
        </w:rPr>
        <w:t>       年   月   日</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outlineLvl w:val="9"/>
        <w:rPr>
          <w:rFonts w:hint="eastAsia" w:ascii="仿宋" w:hAnsi="仿宋" w:eastAsia="仿宋" w:cs="仿宋"/>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C33852"/>
    <w:multiLevelType w:val="singleLevel"/>
    <w:tmpl w:val="5AC33852"/>
    <w:lvl w:ilvl="0" w:tentative="0">
      <w:start w:val="1"/>
      <w:numFmt w:val="chineseCounting"/>
      <w:suff w:val="nothing"/>
      <w:lvlText w:val="%1、"/>
      <w:lvlJc w:val="left"/>
    </w:lvl>
  </w:abstractNum>
  <w:abstractNum w:abstractNumId="1">
    <w:nsid w:val="5AC33F38"/>
    <w:multiLevelType w:val="singleLevel"/>
    <w:tmpl w:val="5AC33F38"/>
    <w:lvl w:ilvl="0" w:tentative="0">
      <w:start w:val="5"/>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6207A0"/>
    <w:rsid w:val="01E4658B"/>
    <w:rsid w:val="04815E14"/>
    <w:rsid w:val="07F8317B"/>
    <w:rsid w:val="085973CC"/>
    <w:rsid w:val="090C5293"/>
    <w:rsid w:val="0AC53997"/>
    <w:rsid w:val="10A92537"/>
    <w:rsid w:val="121175B6"/>
    <w:rsid w:val="122C6175"/>
    <w:rsid w:val="151F0A41"/>
    <w:rsid w:val="20C232A6"/>
    <w:rsid w:val="244432DA"/>
    <w:rsid w:val="27894B35"/>
    <w:rsid w:val="2AE3385D"/>
    <w:rsid w:val="2BAB36FA"/>
    <w:rsid w:val="386207A0"/>
    <w:rsid w:val="3B64457C"/>
    <w:rsid w:val="3D2316C5"/>
    <w:rsid w:val="3F4F554A"/>
    <w:rsid w:val="47A260E9"/>
    <w:rsid w:val="48A51828"/>
    <w:rsid w:val="4D4C7891"/>
    <w:rsid w:val="539B4BEB"/>
    <w:rsid w:val="54F57F09"/>
    <w:rsid w:val="61890242"/>
    <w:rsid w:val="62EA4992"/>
    <w:rsid w:val="6E252CB8"/>
    <w:rsid w:val="6F2F264F"/>
    <w:rsid w:val="7DD5441F"/>
    <w:rsid w:val="7DF705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Company>
  <Pages>5</Pages>
  <Words>1824</Words>
  <Characters>1868</Characters>
  <Lines>0</Lines>
  <Paragraphs>0</Paragraphs>
  <TotalTime>2</TotalTime>
  <ScaleCrop>false</ScaleCrop>
  <LinksUpToDate>false</LinksUpToDate>
  <CharactersWithSpaces>2462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2018-03-27T10:56:00Z</dcterms:created>
  <dc:creator>Administrator</dc:creator>
  <cp:lastModifiedBy>云起水穷</cp:lastModifiedBy>
  <cp:lastPrinted>2018-04-03T08:57:00Z</cp:lastPrinted>
  <dcterms:modified xsi:type="dcterms:W3CDTF">2022-12-25T13:50:27Z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A752362C99064C46B57F27FEDE82E831</vt:lpwstr>
  </property>
</Properties>
</file>